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50053" w14:textId="77777777" w:rsidR="003B510D" w:rsidRPr="00D90630" w:rsidRDefault="008C09E6" w:rsidP="009667EF">
      <w:pPr>
        <w:pStyle w:val="NoSpacing"/>
        <w:jc w:val="center"/>
        <w:rPr>
          <w:rFonts w:ascii="Calibri" w:hAnsi="Calibri" w:cs="Calibri"/>
          <w:b/>
          <w:sz w:val="21"/>
          <w:szCs w:val="21"/>
        </w:rPr>
      </w:pPr>
      <w:bookmarkStart w:id="0" w:name="_GoBack"/>
      <w:r w:rsidRPr="00D90630">
        <w:rPr>
          <w:rFonts w:ascii="Calibri" w:hAnsi="Calibri" w:cs="Calibri"/>
          <w:b/>
          <w:sz w:val="21"/>
          <w:szCs w:val="21"/>
        </w:rPr>
        <w:t>ASSC SECTORAL SURVEY:</w:t>
      </w:r>
      <w:r w:rsidR="009667EF" w:rsidRPr="00D90630">
        <w:rPr>
          <w:rFonts w:ascii="Calibri" w:hAnsi="Calibri" w:cs="Calibri"/>
          <w:b/>
          <w:sz w:val="21"/>
          <w:szCs w:val="21"/>
        </w:rPr>
        <w:t xml:space="preserve"> </w:t>
      </w:r>
      <w:r w:rsidRPr="00D90630">
        <w:rPr>
          <w:rFonts w:ascii="Calibri" w:hAnsi="Calibri" w:cs="Calibri"/>
          <w:b/>
          <w:sz w:val="21"/>
          <w:szCs w:val="21"/>
        </w:rPr>
        <w:t xml:space="preserve">THE IMPACT OF </w:t>
      </w:r>
      <w:r w:rsidR="00B100C0" w:rsidRPr="00D90630">
        <w:rPr>
          <w:rFonts w:ascii="Calibri" w:hAnsi="Calibri" w:cs="Calibri"/>
          <w:b/>
          <w:sz w:val="21"/>
          <w:szCs w:val="21"/>
        </w:rPr>
        <w:t>RULE OF ONE HOUSEHOLD</w:t>
      </w:r>
      <w:r w:rsidR="009667EF" w:rsidRPr="00D90630">
        <w:rPr>
          <w:rFonts w:ascii="Calibri" w:hAnsi="Calibri" w:cs="Calibri"/>
          <w:b/>
          <w:sz w:val="21"/>
          <w:szCs w:val="21"/>
        </w:rPr>
        <w:t xml:space="preserve"> </w:t>
      </w:r>
    </w:p>
    <w:p w14:paraId="003E5EAB" w14:textId="77BC556E" w:rsidR="008C09E6" w:rsidRPr="00D90630" w:rsidRDefault="003B510D" w:rsidP="009667EF">
      <w:pPr>
        <w:pStyle w:val="NoSpacing"/>
        <w:jc w:val="center"/>
        <w:rPr>
          <w:rFonts w:ascii="Calibri" w:eastAsiaTheme="majorEastAsia" w:hAnsi="Calibri" w:cs="Calibri"/>
          <w:b/>
          <w:sz w:val="21"/>
          <w:szCs w:val="21"/>
        </w:rPr>
      </w:pPr>
      <w:r w:rsidRPr="00D90630">
        <w:rPr>
          <w:rFonts w:ascii="Calibri" w:hAnsi="Calibri" w:cs="Calibri"/>
          <w:b/>
          <w:sz w:val="21"/>
          <w:szCs w:val="21"/>
        </w:rPr>
        <w:t>TO SELF-CATERING IN SCOTLAND</w:t>
      </w:r>
    </w:p>
    <w:p w14:paraId="73C264B0" w14:textId="77777777" w:rsidR="004533C5" w:rsidRPr="00D90630" w:rsidRDefault="004533C5" w:rsidP="005157A5">
      <w:pPr>
        <w:shd w:val="clear" w:color="auto" w:fill="FFFFFF"/>
        <w:spacing w:line="360" w:lineRule="auto"/>
        <w:rPr>
          <w:rFonts w:asciiTheme="minorHAnsi" w:hAnsiTheme="minorHAnsi" w:cstheme="minorHAnsi"/>
          <w:sz w:val="21"/>
          <w:szCs w:val="21"/>
        </w:rPr>
      </w:pPr>
    </w:p>
    <w:p w14:paraId="6D063055" w14:textId="77777777" w:rsidR="003B510D" w:rsidRPr="00D90630" w:rsidRDefault="00B100C0" w:rsidP="003B510D">
      <w:pPr>
        <w:shd w:val="clear" w:color="auto" w:fill="FFFFFF"/>
        <w:spacing w:line="360" w:lineRule="auto"/>
        <w:rPr>
          <w:rFonts w:asciiTheme="minorHAnsi" w:hAnsiTheme="minorHAnsi" w:cstheme="minorHAnsi"/>
          <w:b/>
          <w:bCs/>
          <w:color w:val="000000" w:themeColor="text1"/>
          <w:sz w:val="21"/>
          <w:szCs w:val="21"/>
          <w:u w:val="single"/>
        </w:rPr>
      </w:pPr>
      <w:r w:rsidRPr="00D90630">
        <w:rPr>
          <w:rFonts w:asciiTheme="minorHAnsi" w:hAnsiTheme="minorHAnsi" w:cstheme="minorHAnsi"/>
          <w:b/>
          <w:bCs/>
          <w:color w:val="000000" w:themeColor="text1"/>
          <w:sz w:val="21"/>
          <w:szCs w:val="21"/>
          <w:u w:val="single"/>
        </w:rPr>
        <w:t>Introduction</w:t>
      </w:r>
    </w:p>
    <w:p w14:paraId="39E4259C" w14:textId="77777777" w:rsidR="002E5B20" w:rsidRPr="00D90630" w:rsidRDefault="00B100C0" w:rsidP="002E5B20">
      <w:pPr>
        <w:pStyle w:val="ListParagraph"/>
        <w:numPr>
          <w:ilvl w:val="0"/>
          <w:numId w:val="19"/>
        </w:numPr>
        <w:shd w:val="clear" w:color="auto" w:fill="FFFFFF"/>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The Association of Scotland’s Self-Caterers (ASSC) is the leading source of knowledge on short-term letting and holiday homes in Scotland. </w:t>
      </w:r>
      <w:r w:rsidR="004533C5" w:rsidRPr="00D90630">
        <w:rPr>
          <w:rFonts w:asciiTheme="minorHAnsi" w:hAnsiTheme="minorHAnsi" w:cstheme="minorHAnsi"/>
          <w:color w:val="000000" w:themeColor="text1"/>
          <w:sz w:val="21"/>
          <w:szCs w:val="21"/>
        </w:rPr>
        <w:t xml:space="preserve">The ASSC ran a </w:t>
      </w:r>
      <w:r w:rsidR="002E5B20" w:rsidRPr="00D90630">
        <w:rPr>
          <w:rFonts w:asciiTheme="minorHAnsi" w:hAnsiTheme="minorHAnsi" w:cstheme="minorHAnsi"/>
          <w:color w:val="000000" w:themeColor="text1"/>
          <w:sz w:val="21"/>
          <w:szCs w:val="21"/>
        </w:rPr>
        <w:t xml:space="preserve">second </w:t>
      </w:r>
      <w:r w:rsidR="006C26CE" w:rsidRPr="00D90630">
        <w:rPr>
          <w:rFonts w:asciiTheme="minorHAnsi" w:hAnsiTheme="minorHAnsi" w:cstheme="minorHAnsi"/>
          <w:color w:val="000000" w:themeColor="text1"/>
          <w:sz w:val="21"/>
          <w:szCs w:val="21"/>
        </w:rPr>
        <w:t xml:space="preserve">survey in light of the Scottish Government’s announcement of </w:t>
      </w:r>
      <w:r w:rsidRPr="00D90630">
        <w:rPr>
          <w:rFonts w:asciiTheme="minorHAnsi" w:hAnsiTheme="minorHAnsi" w:cstheme="minorHAnsi"/>
          <w:color w:val="000000" w:themeColor="text1"/>
          <w:sz w:val="21"/>
          <w:szCs w:val="21"/>
        </w:rPr>
        <w:t xml:space="preserve">further </w:t>
      </w:r>
      <w:r w:rsidR="006C26CE" w:rsidRPr="00D90630">
        <w:rPr>
          <w:rFonts w:asciiTheme="minorHAnsi" w:hAnsiTheme="minorHAnsi" w:cstheme="minorHAnsi"/>
          <w:color w:val="000000" w:themeColor="text1"/>
          <w:sz w:val="21"/>
          <w:szCs w:val="21"/>
        </w:rPr>
        <w:t>restrictions to social gatherings</w:t>
      </w:r>
      <w:r w:rsidRPr="00D90630">
        <w:rPr>
          <w:rFonts w:asciiTheme="minorHAnsi" w:hAnsiTheme="minorHAnsi" w:cstheme="minorHAnsi"/>
          <w:color w:val="000000" w:themeColor="text1"/>
          <w:sz w:val="21"/>
          <w:szCs w:val="21"/>
        </w:rPr>
        <w:t xml:space="preserve">, excluding the self-catering sector from the Rule of Six down to </w:t>
      </w:r>
      <w:r w:rsidR="0055219B" w:rsidRPr="00D90630">
        <w:rPr>
          <w:rFonts w:asciiTheme="minorHAnsi" w:hAnsiTheme="minorHAnsi" w:cstheme="minorHAnsi"/>
          <w:color w:val="000000" w:themeColor="text1"/>
          <w:sz w:val="21"/>
          <w:szCs w:val="21"/>
        </w:rPr>
        <w:t xml:space="preserve">only </w:t>
      </w:r>
      <w:r w:rsidRPr="00D90630">
        <w:rPr>
          <w:rFonts w:asciiTheme="minorHAnsi" w:hAnsiTheme="minorHAnsi" w:cstheme="minorHAnsi"/>
          <w:color w:val="000000" w:themeColor="text1"/>
          <w:sz w:val="21"/>
          <w:szCs w:val="21"/>
        </w:rPr>
        <w:t xml:space="preserve">one household. This followed </w:t>
      </w:r>
      <w:r w:rsidRPr="00D90630">
        <w:rPr>
          <w:rFonts w:asciiTheme="minorHAnsi" w:hAnsiTheme="minorHAnsi" w:cstheme="minorHAnsi"/>
          <w:bCs/>
          <w:color w:val="000000" w:themeColor="text1"/>
          <w:sz w:val="21"/>
          <w:szCs w:val="21"/>
        </w:rPr>
        <w:t xml:space="preserve">the Scottish Government’s </w:t>
      </w:r>
      <w:proofErr w:type="spellStart"/>
      <w:r w:rsidRPr="00D90630">
        <w:rPr>
          <w:rFonts w:asciiTheme="minorHAnsi" w:hAnsiTheme="minorHAnsi" w:cstheme="minorHAnsi"/>
          <w:bCs/>
          <w:color w:val="000000" w:themeColor="text1"/>
          <w:sz w:val="21"/>
          <w:szCs w:val="21"/>
        </w:rPr>
        <w:t>u-turn</w:t>
      </w:r>
      <w:proofErr w:type="spellEnd"/>
      <w:r w:rsidRPr="00D90630">
        <w:rPr>
          <w:rFonts w:asciiTheme="minorHAnsi" w:hAnsiTheme="minorHAnsi" w:cstheme="minorHAnsi"/>
          <w:bCs/>
          <w:color w:val="000000" w:themeColor="text1"/>
          <w:sz w:val="21"/>
          <w:szCs w:val="21"/>
        </w:rPr>
        <w:t xml:space="preserve"> on its position regarding self-catering and its inclusion in the cap on the number of households that can meet.</w:t>
      </w:r>
      <w:r w:rsidR="002E5B20" w:rsidRPr="00D90630">
        <w:rPr>
          <w:rFonts w:asciiTheme="minorHAnsi" w:hAnsiTheme="minorHAnsi" w:cstheme="minorHAnsi"/>
          <w:bCs/>
          <w:color w:val="000000" w:themeColor="text1"/>
          <w:sz w:val="21"/>
          <w:szCs w:val="21"/>
        </w:rPr>
        <w:t xml:space="preserve"> </w:t>
      </w:r>
    </w:p>
    <w:p w14:paraId="7EC9EE09" w14:textId="1CB43F18" w:rsidR="002E5B20" w:rsidRPr="00D90630" w:rsidRDefault="002E5B20" w:rsidP="002E5B20">
      <w:pPr>
        <w:pStyle w:val="ListParagraph"/>
        <w:numPr>
          <w:ilvl w:val="0"/>
          <w:numId w:val="19"/>
        </w:numPr>
        <w:shd w:val="clear" w:color="auto" w:fill="FFFFFF"/>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The Scotland-wide sectoral survey relat</w:t>
      </w:r>
      <w:r w:rsidRPr="00D90630">
        <w:rPr>
          <w:rFonts w:asciiTheme="minorHAnsi" w:hAnsiTheme="minorHAnsi" w:cstheme="minorHAnsi"/>
          <w:color w:val="000000" w:themeColor="text1"/>
          <w:sz w:val="21"/>
          <w:szCs w:val="21"/>
        </w:rPr>
        <w:t>ed specifically to properties that accommodate 7+, assessing the requirement for additional financial support since their viability is significantly restricted, but they have not been told to close. They are ineligible for any of the financial support stemming from the Break.</w:t>
      </w:r>
    </w:p>
    <w:p w14:paraId="40C07095" w14:textId="77777777" w:rsidR="003B510D" w:rsidRPr="00D90630" w:rsidRDefault="003B510D" w:rsidP="003B510D">
      <w:pPr>
        <w:shd w:val="clear" w:color="auto" w:fill="FFFFFF"/>
        <w:rPr>
          <w:rFonts w:asciiTheme="minorHAnsi" w:hAnsiTheme="minorHAnsi" w:cstheme="minorHAnsi"/>
          <w:b/>
          <w:bCs/>
          <w:color w:val="000000" w:themeColor="text1"/>
          <w:sz w:val="21"/>
          <w:szCs w:val="21"/>
          <w:u w:val="single"/>
        </w:rPr>
      </w:pPr>
    </w:p>
    <w:p w14:paraId="1A285BBE" w14:textId="77777777" w:rsidR="00B100C0" w:rsidRPr="00D90630" w:rsidRDefault="00B100C0" w:rsidP="00B100C0">
      <w:pPr>
        <w:rPr>
          <w:rFonts w:asciiTheme="minorHAnsi" w:hAnsiTheme="minorHAnsi" w:cstheme="minorHAnsi"/>
          <w:sz w:val="21"/>
          <w:szCs w:val="21"/>
        </w:rPr>
      </w:pPr>
      <w:r w:rsidRPr="00D90630">
        <w:rPr>
          <w:rFonts w:asciiTheme="minorHAnsi" w:hAnsiTheme="minorHAnsi" w:cstheme="minorHAnsi"/>
          <w:b/>
          <w:bCs/>
          <w:color w:val="000000" w:themeColor="text1"/>
          <w:sz w:val="21"/>
          <w:szCs w:val="21"/>
          <w:u w:val="single"/>
        </w:rPr>
        <w:t>Survey Overview</w:t>
      </w:r>
    </w:p>
    <w:p w14:paraId="19543DD3" w14:textId="77777777" w:rsidR="00B100C0" w:rsidRPr="00D90630" w:rsidRDefault="00B100C0" w:rsidP="00B100C0">
      <w:pPr>
        <w:rPr>
          <w:rFonts w:asciiTheme="minorHAnsi" w:hAnsiTheme="minorHAnsi" w:cstheme="minorHAnsi"/>
          <w:sz w:val="21"/>
          <w:szCs w:val="21"/>
        </w:rPr>
      </w:pPr>
    </w:p>
    <w:p w14:paraId="4FD48B29" w14:textId="573CDD19" w:rsidR="004533C5" w:rsidRPr="00D90630" w:rsidRDefault="004533C5" w:rsidP="003677D5">
      <w:pPr>
        <w:pStyle w:val="ListParagraph"/>
        <w:numPr>
          <w:ilvl w:val="0"/>
          <w:numId w:val="17"/>
        </w:numPr>
        <w:shd w:val="clear" w:color="auto" w:fill="FFFFFF"/>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 xml:space="preserve">This was publicised via ASSC newsletters, as well as on the ASSC’s social media pages </w:t>
      </w:r>
      <w:r w:rsidR="006C2A13" w:rsidRPr="00D90630">
        <w:rPr>
          <w:rFonts w:asciiTheme="minorHAnsi" w:hAnsiTheme="minorHAnsi" w:cstheme="minorHAnsi"/>
          <w:color w:val="000000" w:themeColor="text1"/>
          <w:sz w:val="21"/>
          <w:szCs w:val="21"/>
        </w:rPr>
        <w:t>at 8pm on 21</w:t>
      </w:r>
      <w:r w:rsidR="006C2A13" w:rsidRPr="00D90630">
        <w:rPr>
          <w:rFonts w:asciiTheme="minorHAnsi" w:hAnsiTheme="minorHAnsi" w:cstheme="minorHAnsi"/>
          <w:color w:val="000000" w:themeColor="text1"/>
          <w:sz w:val="21"/>
          <w:szCs w:val="21"/>
          <w:vertAlign w:val="superscript"/>
        </w:rPr>
        <w:t>st</w:t>
      </w:r>
      <w:r w:rsidR="006C2A13" w:rsidRPr="00D90630">
        <w:rPr>
          <w:rFonts w:asciiTheme="minorHAnsi" w:hAnsiTheme="minorHAnsi" w:cstheme="minorHAnsi"/>
          <w:color w:val="000000" w:themeColor="text1"/>
          <w:sz w:val="21"/>
          <w:szCs w:val="21"/>
        </w:rPr>
        <w:t xml:space="preserve"> October</w:t>
      </w:r>
      <w:r w:rsidRPr="00D90630">
        <w:rPr>
          <w:rFonts w:asciiTheme="minorHAnsi" w:hAnsiTheme="minorHAnsi" w:cstheme="minorHAnsi"/>
          <w:color w:val="000000" w:themeColor="text1"/>
          <w:sz w:val="21"/>
          <w:szCs w:val="21"/>
        </w:rPr>
        <w:t>.</w:t>
      </w:r>
    </w:p>
    <w:p w14:paraId="27EB96FC" w14:textId="318A9090" w:rsidR="00782535" w:rsidRPr="00D90630" w:rsidRDefault="00782535" w:rsidP="003677D5">
      <w:pPr>
        <w:pStyle w:val="ListParagraph"/>
        <w:numPr>
          <w:ilvl w:val="0"/>
          <w:numId w:val="19"/>
        </w:numPr>
        <w:shd w:val="clear" w:color="auto" w:fill="FFFFFF"/>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T</w:t>
      </w:r>
      <w:r w:rsidR="001C580C" w:rsidRPr="00D90630">
        <w:rPr>
          <w:rFonts w:asciiTheme="minorHAnsi" w:hAnsiTheme="minorHAnsi" w:cstheme="minorHAnsi"/>
          <w:color w:val="000000" w:themeColor="text1"/>
          <w:sz w:val="21"/>
          <w:szCs w:val="21"/>
        </w:rPr>
        <w:t xml:space="preserve">he online survey elicited </w:t>
      </w:r>
      <w:r w:rsidR="006C2A13" w:rsidRPr="00D90630">
        <w:rPr>
          <w:rFonts w:asciiTheme="minorHAnsi" w:hAnsiTheme="minorHAnsi" w:cstheme="minorHAnsi"/>
          <w:color w:val="000000" w:themeColor="text1"/>
          <w:sz w:val="21"/>
          <w:szCs w:val="21"/>
        </w:rPr>
        <w:t>4</w:t>
      </w:r>
      <w:r w:rsidR="0095711C" w:rsidRPr="00D90630">
        <w:rPr>
          <w:rFonts w:asciiTheme="minorHAnsi" w:hAnsiTheme="minorHAnsi" w:cstheme="minorHAnsi"/>
          <w:color w:val="000000" w:themeColor="text1"/>
          <w:sz w:val="21"/>
          <w:szCs w:val="21"/>
        </w:rPr>
        <w:t>51</w:t>
      </w:r>
      <w:r w:rsidR="001C580C" w:rsidRPr="00D90630">
        <w:rPr>
          <w:rFonts w:asciiTheme="minorHAnsi" w:hAnsiTheme="minorHAnsi" w:cstheme="minorHAnsi"/>
          <w:color w:val="000000" w:themeColor="text1"/>
          <w:sz w:val="21"/>
          <w:szCs w:val="21"/>
        </w:rPr>
        <w:t xml:space="preserve"> responses from both ASSC members and non-ASSC members alike</w:t>
      </w:r>
      <w:r w:rsidR="006C2A13" w:rsidRPr="00D90630">
        <w:rPr>
          <w:rFonts w:asciiTheme="minorHAnsi" w:hAnsiTheme="minorHAnsi" w:cstheme="minorHAnsi"/>
          <w:color w:val="000000" w:themeColor="text1"/>
          <w:sz w:val="21"/>
          <w:szCs w:val="21"/>
        </w:rPr>
        <w:t xml:space="preserve"> in just 12 hours</w:t>
      </w:r>
      <w:r w:rsidR="006C26CE" w:rsidRPr="00D90630">
        <w:rPr>
          <w:rFonts w:asciiTheme="minorHAnsi" w:hAnsiTheme="minorHAnsi" w:cstheme="minorHAnsi"/>
          <w:color w:val="000000" w:themeColor="text1"/>
          <w:sz w:val="21"/>
          <w:szCs w:val="21"/>
        </w:rPr>
        <w:t>.</w:t>
      </w:r>
    </w:p>
    <w:p w14:paraId="140C1B64" w14:textId="2D10DF98" w:rsidR="00782535" w:rsidRPr="00D90630" w:rsidRDefault="006C2A13" w:rsidP="003677D5">
      <w:pPr>
        <w:pStyle w:val="ListParagraph"/>
        <w:numPr>
          <w:ilvl w:val="0"/>
          <w:numId w:val="19"/>
        </w:numPr>
        <w:shd w:val="clear" w:color="auto" w:fill="FFFFFF"/>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273</w:t>
      </w:r>
      <w:r w:rsidR="00782535" w:rsidRPr="00D90630">
        <w:rPr>
          <w:rFonts w:asciiTheme="minorHAnsi" w:hAnsiTheme="minorHAnsi" w:cstheme="minorHAnsi"/>
          <w:color w:val="000000" w:themeColor="text1"/>
          <w:sz w:val="21"/>
          <w:szCs w:val="21"/>
        </w:rPr>
        <w:t xml:space="preserve"> Members</w:t>
      </w:r>
      <w:r w:rsidR="00D569F5" w:rsidRPr="00D90630">
        <w:rPr>
          <w:rFonts w:asciiTheme="minorHAnsi" w:hAnsiTheme="minorHAnsi" w:cstheme="minorHAnsi"/>
          <w:color w:val="000000" w:themeColor="text1"/>
          <w:sz w:val="21"/>
          <w:szCs w:val="21"/>
        </w:rPr>
        <w:t xml:space="preserve"> of the ASSC</w:t>
      </w:r>
      <w:r w:rsidR="00782535" w:rsidRPr="00D90630">
        <w:rPr>
          <w:rFonts w:asciiTheme="minorHAnsi" w:hAnsiTheme="minorHAnsi" w:cstheme="minorHAnsi"/>
          <w:color w:val="000000" w:themeColor="text1"/>
          <w:sz w:val="21"/>
          <w:szCs w:val="21"/>
        </w:rPr>
        <w:t xml:space="preserve"> (</w:t>
      </w:r>
      <w:r w:rsidRPr="00D90630">
        <w:rPr>
          <w:rFonts w:asciiTheme="minorHAnsi" w:hAnsiTheme="minorHAnsi" w:cstheme="minorHAnsi"/>
          <w:color w:val="000000" w:themeColor="text1"/>
          <w:sz w:val="21"/>
          <w:szCs w:val="21"/>
        </w:rPr>
        <w:t>61</w:t>
      </w:r>
      <w:r w:rsidR="00782535" w:rsidRPr="00D90630">
        <w:rPr>
          <w:rFonts w:asciiTheme="minorHAnsi" w:hAnsiTheme="minorHAnsi" w:cstheme="minorHAnsi"/>
          <w:color w:val="000000" w:themeColor="text1"/>
          <w:sz w:val="21"/>
          <w:szCs w:val="21"/>
        </w:rPr>
        <w:t>%</w:t>
      </w:r>
      <w:r w:rsidR="00D569F5" w:rsidRPr="00D90630">
        <w:rPr>
          <w:rFonts w:asciiTheme="minorHAnsi" w:hAnsiTheme="minorHAnsi" w:cstheme="minorHAnsi"/>
          <w:color w:val="000000" w:themeColor="text1"/>
          <w:sz w:val="21"/>
          <w:szCs w:val="21"/>
        </w:rPr>
        <w:t xml:space="preserve"> of respondents</w:t>
      </w:r>
      <w:r w:rsidR="00782535" w:rsidRPr="00D90630">
        <w:rPr>
          <w:rFonts w:asciiTheme="minorHAnsi" w:hAnsiTheme="minorHAnsi" w:cstheme="minorHAnsi"/>
          <w:color w:val="000000" w:themeColor="text1"/>
          <w:sz w:val="21"/>
          <w:szCs w:val="21"/>
        </w:rPr>
        <w:t>)</w:t>
      </w:r>
      <w:r w:rsidR="007C0E6B" w:rsidRPr="00D90630">
        <w:rPr>
          <w:rFonts w:asciiTheme="minorHAnsi" w:hAnsiTheme="minorHAnsi" w:cstheme="minorHAnsi"/>
          <w:color w:val="000000" w:themeColor="text1"/>
          <w:sz w:val="21"/>
          <w:szCs w:val="21"/>
        </w:rPr>
        <w:t xml:space="preserve"> </w:t>
      </w:r>
      <w:r w:rsidR="00782535" w:rsidRPr="00D90630">
        <w:rPr>
          <w:rFonts w:asciiTheme="minorHAnsi" w:hAnsiTheme="minorHAnsi" w:cstheme="minorHAnsi"/>
          <w:color w:val="000000" w:themeColor="text1"/>
          <w:sz w:val="21"/>
          <w:szCs w:val="21"/>
        </w:rPr>
        <w:t>took part</w:t>
      </w:r>
      <w:r w:rsidR="00D569F5" w:rsidRPr="00D90630">
        <w:rPr>
          <w:rFonts w:asciiTheme="minorHAnsi" w:hAnsiTheme="minorHAnsi" w:cstheme="minorHAnsi"/>
          <w:color w:val="000000" w:themeColor="text1"/>
          <w:sz w:val="21"/>
          <w:szCs w:val="21"/>
        </w:rPr>
        <w:t>,</w:t>
      </w:r>
      <w:r w:rsidR="00782535" w:rsidRPr="00D90630">
        <w:rPr>
          <w:rFonts w:asciiTheme="minorHAnsi" w:hAnsiTheme="minorHAnsi" w:cstheme="minorHAnsi"/>
          <w:color w:val="000000" w:themeColor="text1"/>
          <w:sz w:val="21"/>
          <w:szCs w:val="21"/>
        </w:rPr>
        <w:t xml:space="preserve"> with another </w:t>
      </w:r>
      <w:r w:rsidRPr="00D90630">
        <w:rPr>
          <w:rFonts w:asciiTheme="minorHAnsi" w:hAnsiTheme="minorHAnsi" w:cstheme="minorHAnsi"/>
          <w:color w:val="000000" w:themeColor="text1"/>
          <w:sz w:val="21"/>
          <w:szCs w:val="21"/>
        </w:rPr>
        <w:t>171</w:t>
      </w:r>
      <w:r w:rsidR="00782535" w:rsidRPr="00D90630">
        <w:rPr>
          <w:rFonts w:asciiTheme="minorHAnsi" w:hAnsiTheme="minorHAnsi" w:cstheme="minorHAnsi"/>
          <w:color w:val="000000" w:themeColor="text1"/>
          <w:sz w:val="21"/>
          <w:szCs w:val="21"/>
        </w:rPr>
        <w:t xml:space="preserve"> (</w:t>
      </w:r>
      <w:r w:rsidRPr="00D90630">
        <w:rPr>
          <w:rFonts w:asciiTheme="minorHAnsi" w:hAnsiTheme="minorHAnsi" w:cstheme="minorHAnsi"/>
          <w:color w:val="000000" w:themeColor="text1"/>
          <w:sz w:val="21"/>
          <w:szCs w:val="21"/>
        </w:rPr>
        <w:t>39</w:t>
      </w:r>
      <w:r w:rsidR="00782535" w:rsidRPr="00D90630">
        <w:rPr>
          <w:rFonts w:asciiTheme="minorHAnsi" w:hAnsiTheme="minorHAnsi" w:cstheme="minorHAnsi"/>
          <w:color w:val="000000" w:themeColor="text1"/>
          <w:sz w:val="21"/>
          <w:szCs w:val="21"/>
        </w:rPr>
        <w:t xml:space="preserve">%) </w:t>
      </w:r>
      <w:r w:rsidR="00D569F5" w:rsidRPr="00D90630">
        <w:rPr>
          <w:rFonts w:asciiTheme="minorHAnsi" w:hAnsiTheme="minorHAnsi" w:cstheme="minorHAnsi"/>
          <w:color w:val="000000" w:themeColor="text1"/>
          <w:sz w:val="21"/>
          <w:szCs w:val="21"/>
        </w:rPr>
        <w:t xml:space="preserve">non-member </w:t>
      </w:r>
      <w:r w:rsidR="00782535" w:rsidRPr="00D90630">
        <w:rPr>
          <w:rFonts w:asciiTheme="minorHAnsi" w:hAnsiTheme="minorHAnsi" w:cstheme="minorHAnsi"/>
          <w:color w:val="000000" w:themeColor="text1"/>
          <w:sz w:val="21"/>
          <w:szCs w:val="21"/>
        </w:rPr>
        <w:t>self-catering operators</w:t>
      </w:r>
      <w:r w:rsidR="00D569F5" w:rsidRPr="00D90630">
        <w:rPr>
          <w:rFonts w:asciiTheme="minorHAnsi" w:hAnsiTheme="minorHAnsi" w:cstheme="minorHAnsi"/>
          <w:color w:val="000000" w:themeColor="text1"/>
          <w:sz w:val="21"/>
          <w:szCs w:val="21"/>
        </w:rPr>
        <w:t>.</w:t>
      </w:r>
    </w:p>
    <w:p w14:paraId="2F8376A3" w14:textId="57D30344" w:rsidR="00B100C0" w:rsidRPr="00D90630" w:rsidRDefault="00B100C0" w:rsidP="003677D5">
      <w:pPr>
        <w:pStyle w:val="ListParagraph"/>
        <w:numPr>
          <w:ilvl w:val="0"/>
          <w:numId w:val="19"/>
        </w:numPr>
        <w:shd w:val="clear" w:color="auto" w:fill="FFFFFF"/>
        <w:rPr>
          <w:rFonts w:asciiTheme="minorHAnsi" w:hAnsiTheme="minorHAnsi" w:cstheme="minorHAnsi"/>
          <w:sz w:val="21"/>
          <w:szCs w:val="21"/>
        </w:rPr>
      </w:pPr>
      <w:r w:rsidRPr="00D90630">
        <w:rPr>
          <w:rFonts w:asciiTheme="minorHAnsi" w:hAnsiTheme="minorHAnsi" w:cstheme="minorHAnsi"/>
          <w:sz w:val="21"/>
          <w:szCs w:val="21"/>
        </w:rPr>
        <w:t xml:space="preserve">The </w:t>
      </w:r>
      <w:r w:rsidR="006C2A13" w:rsidRPr="00D90630">
        <w:rPr>
          <w:rFonts w:asciiTheme="minorHAnsi" w:hAnsiTheme="minorHAnsi" w:cstheme="minorHAnsi"/>
          <w:sz w:val="21"/>
          <w:szCs w:val="21"/>
        </w:rPr>
        <w:t xml:space="preserve">interim </w:t>
      </w:r>
      <w:r w:rsidRPr="00D90630">
        <w:rPr>
          <w:rFonts w:asciiTheme="minorHAnsi" w:hAnsiTheme="minorHAnsi" w:cstheme="minorHAnsi"/>
          <w:sz w:val="21"/>
          <w:szCs w:val="21"/>
        </w:rPr>
        <w:t xml:space="preserve">results offer valuable insights from Scottish self-catering operators in a sector that has been estimated to contribute over £723m each year to the Scottish economy. </w:t>
      </w:r>
    </w:p>
    <w:p w14:paraId="616B249A" w14:textId="77777777" w:rsidR="00782535" w:rsidRPr="00D90630" w:rsidRDefault="00782535" w:rsidP="00782535">
      <w:pPr>
        <w:shd w:val="clear" w:color="auto" w:fill="FFFFFF"/>
        <w:rPr>
          <w:rFonts w:asciiTheme="minorHAnsi" w:hAnsiTheme="minorHAnsi" w:cstheme="minorHAnsi"/>
          <w:b/>
          <w:bCs/>
          <w:color w:val="000000" w:themeColor="text1"/>
          <w:sz w:val="21"/>
          <w:szCs w:val="21"/>
          <w:u w:val="single"/>
        </w:rPr>
      </w:pPr>
    </w:p>
    <w:p w14:paraId="66681C88" w14:textId="77777777" w:rsidR="00782535" w:rsidRPr="00D90630" w:rsidRDefault="00782535" w:rsidP="002E0147">
      <w:pPr>
        <w:rPr>
          <w:rFonts w:asciiTheme="minorHAnsi" w:hAnsiTheme="minorHAnsi" w:cstheme="minorHAnsi"/>
          <w:b/>
          <w:sz w:val="21"/>
          <w:szCs w:val="21"/>
          <w:u w:val="single"/>
        </w:rPr>
      </w:pPr>
      <w:r w:rsidRPr="00D90630">
        <w:rPr>
          <w:rFonts w:asciiTheme="minorHAnsi" w:hAnsiTheme="minorHAnsi" w:cstheme="minorHAnsi"/>
          <w:b/>
          <w:sz w:val="21"/>
          <w:szCs w:val="21"/>
          <w:u w:val="single"/>
        </w:rPr>
        <w:t>Key Findings:</w:t>
      </w:r>
    </w:p>
    <w:p w14:paraId="431B7F86" w14:textId="77777777" w:rsidR="00782535" w:rsidRPr="00D90630" w:rsidRDefault="00782535" w:rsidP="002E0147">
      <w:pPr>
        <w:rPr>
          <w:rFonts w:asciiTheme="minorHAnsi" w:hAnsiTheme="minorHAnsi" w:cstheme="minorHAnsi"/>
          <w:color w:val="FF0000"/>
          <w:sz w:val="21"/>
          <w:szCs w:val="21"/>
        </w:rPr>
      </w:pPr>
    </w:p>
    <w:p w14:paraId="6403398E" w14:textId="2AEC20A2" w:rsidR="00CB302A" w:rsidRPr="00D90630" w:rsidRDefault="00D6166E" w:rsidP="002E0147">
      <w:pPr>
        <w:pStyle w:val="ListParagraph"/>
        <w:numPr>
          <w:ilvl w:val="0"/>
          <w:numId w:val="38"/>
        </w:num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 xml:space="preserve">Almost half of respondents have properties that accommodate 7+. </w:t>
      </w:r>
    </w:p>
    <w:p w14:paraId="3FACBE98" w14:textId="7F593599" w:rsidR="00D6166E" w:rsidRPr="00D90630" w:rsidRDefault="00D6166E" w:rsidP="002E0147">
      <w:pPr>
        <w:pStyle w:val="ListParagraph"/>
        <w:numPr>
          <w:ilvl w:val="0"/>
          <w:numId w:val="38"/>
        </w:num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The vast majority of respondents are from rural areas of Scotland.</w:t>
      </w:r>
    </w:p>
    <w:p w14:paraId="6CBD1FA0" w14:textId="77777777" w:rsidR="00D6166E" w:rsidRPr="00D90630" w:rsidRDefault="00D6166E" w:rsidP="00D6166E">
      <w:pPr>
        <w:pStyle w:val="ListParagraph"/>
        <w:numPr>
          <w:ilvl w:val="0"/>
          <w:numId w:val="38"/>
        </w:numPr>
        <w:rPr>
          <w:rFonts w:asciiTheme="minorHAnsi" w:hAnsiTheme="minorHAnsi" w:cstheme="minorHAnsi"/>
          <w:sz w:val="21"/>
          <w:szCs w:val="21"/>
        </w:rPr>
      </w:pPr>
      <w:r w:rsidRPr="00D90630">
        <w:rPr>
          <w:rFonts w:asciiTheme="minorHAnsi" w:hAnsiTheme="minorHAnsi" w:cstheme="minorHAnsi"/>
          <w:sz w:val="21"/>
          <w:szCs w:val="21"/>
        </w:rPr>
        <w:t xml:space="preserve">Losses range from £600 to £50,000, with an average loss of £5,415 across respondents. </w:t>
      </w:r>
    </w:p>
    <w:p w14:paraId="2F9D51D6" w14:textId="42E64E0A" w:rsidR="00D6166E" w:rsidRPr="00D90630" w:rsidRDefault="00D6166E" w:rsidP="00D6166E">
      <w:pPr>
        <w:pStyle w:val="ListParagraph"/>
        <w:numPr>
          <w:ilvl w:val="0"/>
          <w:numId w:val="38"/>
        </w:numPr>
        <w:rPr>
          <w:rFonts w:asciiTheme="minorHAnsi" w:hAnsiTheme="minorHAnsi" w:cstheme="minorHAnsi"/>
          <w:sz w:val="21"/>
          <w:szCs w:val="21"/>
        </w:rPr>
      </w:pPr>
      <w:r w:rsidRPr="00D90630">
        <w:rPr>
          <w:rFonts w:asciiTheme="minorHAnsi" w:hAnsiTheme="minorHAnsi" w:cstheme="minorHAnsi"/>
          <w:sz w:val="21"/>
          <w:szCs w:val="21"/>
        </w:rPr>
        <w:t>Respondents report a</w:t>
      </w:r>
      <w:r w:rsidRPr="00D90630">
        <w:rPr>
          <w:rFonts w:asciiTheme="minorHAnsi" w:hAnsiTheme="minorHAnsi" w:cstheme="minorHAnsi"/>
          <w:sz w:val="21"/>
          <w:szCs w:val="21"/>
        </w:rPr>
        <w:t xml:space="preserve"> lack of bookings since 23</w:t>
      </w:r>
      <w:r w:rsidRPr="00D90630">
        <w:rPr>
          <w:rFonts w:asciiTheme="minorHAnsi" w:hAnsiTheme="minorHAnsi" w:cstheme="minorHAnsi"/>
          <w:sz w:val="21"/>
          <w:szCs w:val="21"/>
          <w:vertAlign w:val="superscript"/>
        </w:rPr>
        <w:t>rd</w:t>
      </w:r>
      <w:r w:rsidRPr="00D90630">
        <w:rPr>
          <w:rFonts w:asciiTheme="minorHAnsi" w:hAnsiTheme="minorHAnsi" w:cstheme="minorHAnsi"/>
          <w:sz w:val="21"/>
          <w:szCs w:val="21"/>
        </w:rPr>
        <w:t xml:space="preserve"> September and a lack of onward bookings</w:t>
      </w:r>
      <w:r w:rsidRPr="00D90630">
        <w:rPr>
          <w:rFonts w:asciiTheme="minorHAnsi" w:hAnsiTheme="minorHAnsi" w:cstheme="minorHAnsi"/>
          <w:sz w:val="21"/>
          <w:szCs w:val="21"/>
        </w:rPr>
        <w:t>.</w:t>
      </w:r>
    </w:p>
    <w:p w14:paraId="184CB971" w14:textId="2FAC9447" w:rsidR="00D6166E" w:rsidRPr="00D90630" w:rsidRDefault="00D6166E" w:rsidP="00D6166E">
      <w:pPr>
        <w:pStyle w:val="ListParagraph"/>
        <w:numPr>
          <w:ilvl w:val="0"/>
          <w:numId w:val="38"/>
        </w:numPr>
        <w:rPr>
          <w:rFonts w:asciiTheme="minorHAnsi" w:hAnsiTheme="minorHAnsi" w:cstheme="minorHAnsi"/>
          <w:sz w:val="21"/>
          <w:szCs w:val="21"/>
        </w:rPr>
      </w:pPr>
      <w:r w:rsidRPr="00D90630">
        <w:rPr>
          <w:rFonts w:asciiTheme="minorHAnsi" w:hAnsiTheme="minorHAnsi" w:cstheme="minorHAnsi"/>
          <w:sz w:val="21"/>
          <w:szCs w:val="21"/>
        </w:rPr>
        <w:t>87% or respondents are on non-domestic rates</w:t>
      </w:r>
    </w:p>
    <w:p w14:paraId="0AC13100" w14:textId="5E1AFEBF" w:rsidR="00D6166E" w:rsidRPr="00D90630" w:rsidRDefault="00D6166E" w:rsidP="00D6166E">
      <w:pPr>
        <w:pStyle w:val="ListParagraph"/>
        <w:numPr>
          <w:ilvl w:val="0"/>
          <w:numId w:val="38"/>
        </w:numPr>
        <w:rPr>
          <w:rFonts w:asciiTheme="minorHAnsi" w:hAnsiTheme="minorHAnsi" w:cstheme="minorHAnsi"/>
          <w:sz w:val="21"/>
          <w:szCs w:val="21"/>
        </w:rPr>
      </w:pPr>
      <w:r w:rsidRPr="00D90630">
        <w:rPr>
          <w:rFonts w:asciiTheme="minorHAnsi" w:hAnsiTheme="minorHAnsi" w:cstheme="minorHAnsi"/>
          <w:sz w:val="21"/>
          <w:szCs w:val="21"/>
        </w:rPr>
        <w:t>81% are concerned about the viability of their businesses.</w:t>
      </w:r>
    </w:p>
    <w:p w14:paraId="2804D9E3" w14:textId="77B736ED" w:rsidR="009458B2" w:rsidRPr="00D90630" w:rsidRDefault="00D6166E" w:rsidP="0021120C">
      <w:pPr>
        <w:pStyle w:val="ListParagraph"/>
        <w:numPr>
          <w:ilvl w:val="0"/>
          <w:numId w:val="38"/>
        </w:numPr>
        <w:rPr>
          <w:rFonts w:asciiTheme="minorHAnsi" w:hAnsiTheme="minorHAnsi" w:cstheme="minorHAnsi"/>
          <w:sz w:val="21"/>
          <w:szCs w:val="21"/>
        </w:rPr>
      </w:pPr>
      <w:r w:rsidRPr="00D90630">
        <w:rPr>
          <w:rFonts w:asciiTheme="minorHAnsi" w:hAnsiTheme="minorHAnsi" w:cstheme="minorHAnsi"/>
          <w:sz w:val="21"/>
          <w:szCs w:val="21"/>
        </w:rPr>
        <w:t xml:space="preserve">24% have commercial debt associated with their business, 36% of </w:t>
      </w:r>
      <w:r w:rsidR="00D90630" w:rsidRPr="00D90630">
        <w:rPr>
          <w:rFonts w:asciiTheme="minorHAnsi" w:hAnsiTheme="minorHAnsi" w:cstheme="minorHAnsi"/>
          <w:sz w:val="21"/>
          <w:szCs w:val="21"/>
        </w:rPr>
        <w:t xml:space="preserve">whom would benefit from an extension to mortgage holidays to mitigate ongoing fixed costs. </w:t>
      </w:r>
    </w:p>
    <w:p w14:paraId="4AC32C44" w14:textId="3C860472" w:rsidR="00D90630" w:rsidRPr="00D90630" w:rsidRDefault="00D90630" w:rsidP="00D90630">
      <w:pPr>
        <w:pStyle w:val="ListParagraph"/>
        <w:ind w:left="360"/>
        <w:rPr>
          <w:rFonts w:asciiTheme="minorHAnsi" w:hAnsiTheme="minorHAnsi" w:cstheme="minorHAnsi"/>
          <w:sz w:val="21"/>
          <w:szCs w:val="21"/>
        </w:rPr>
      </w:pPr>
    </w:p>
    <w:p w14:paraId="7C6557C9" w14:textId="77777777" w:rsidR="00D90630" w:rsidRPr="00D90630" w:rsidRDefault="00D90630" w:rsidP="00D90630">
      <w:pPr>
        <w:pStyle w:val="ListParagraph"/>
        <w:ind w:left="360"/>
        <w:rPr>
          <w:rFonts w:asciiTheme="minorHAnsi" w:hAnsiTheme="minorHAnsi" w:cstheme="minorHAnsi"/>
          <w:sz w:val="21"/>
          <w:szCs w:val="21"/>
        </w:rPr>
      </w:pPr>
    </w:p>
    <w:p w14:paraId="1CE0916A" w14:textId="6D386844" w:rsidR="004248FE" w:rsidRPr="00D90630" w:rsidRDefault="00C14549" w:rsidP="0021120C">
      <w:pPr>
        <w:rPr>
          <w:rFonts w:asciiTheme="minorHAnsi" w:hAnsiTheme="minorHAnsi" w:cstheme="minorHAnsi"/>
          <w:b/>
          <w:color w:val="000000" w:themeColor="text1"/>
          <w:sz w:val="21"/>
          <w:szCs w:val="21"/>
          <w:u w:val="single"/>
        </w:rPr>
      </w:pPr>
      <w:r w:rsidRPr="00D90630">
        <w:rPr>
          <w:rFonts w:asciiTheme="minorHAnsi" w:hAnsiTheme="minorHAnsi" w:cstheme="minorHAnsi"/>
          <w:b/>
          <w:color w:val="000000" w:themeColor="text1"/>
          <w:sz w:val="21"/>
          <w:szCs w:val="21"/>
          <w:u w:val="single"/>
        </w:rPr>
        <w:t xml:space="preserve">Q1. </w:t>
      </w:r>
      <w:r w:rsidR="00015C33" w:rsidRPr="00D90630">
        <w:rPr>
          <w:rFonts w:asciiTheme="minorHAnsi" w:hAnsiTheme="minorHAnsi" w:cstheme="minorHAnsi"/>
          <w:b/>
          <w:color w:val="000000" w:themeColor="text1"/>
          <w:sz w:val="21"/>
          <w:szCs w:val="21"/>
          <w:u w:val="single"/>
        </w:rPr>
        <w:t>W</w:t>
      </w:r>
      <w:r w:rsidR="008B69D5" w:rsidRPr="00D90630">
        <w:rPr>
          <w:rFonts w:asciiTheme="minorHAnsi" w:hAnsiTheme="minorHAnsi" w:cstheme="minorHAnsi"/>
          <w:b/>
          <w:color w:val="000000" w:themeColor="text1"/>
          <w:sz w:val="21"/>
          <w:szCs w:val="21"/>
          <w:u w:val="single"/>
        </w:rPr>
        <w:t>here is your business based</w:t>
      </w:r>
      <w:r w:rsidR="00304C8F" w:rsidRPr="00D90630">
        <w:rPr>
          <w:rFonts w:asciiTheme="minorHAnsi" w:hAnsiTheme="minorHAnsi" w:cstheme="minorHAnsi"/>
          <w:b/>
          <w:color w:val="000000" w:themeColor="text1"/>
          <w:sz w:val="21"/>
          <w:szCs w:val="21"/>
          <w:u w:val="single"/>
        </w:rPr>
        <w:t>?</w:t>
      </w:r>
    </w:p>
    <w:p w14:paraId="6E375A5C" w14:textId="77777777" w:rsidR="0083159F" w:rsidRPr="00D90630" w:rsidRDefault="0083159F" w:rsidP="0021120C">
      <w:pPr>
        <w:rPr>
          <w:rFonts w:asciiTheme="minorHAnsi" w:hAnsiTheme="minorHAnsi" w:cstheme="minorHAnsi"/>
          <w:b/>
          <w:color w:val="000000" w:themeColor="text1"/>
          <w:sz w:val="21"/>
          <w:szCs w:val="21"/>
          <w:u w:val="single"/>
        </w:rPr>
      </w:pPr>
    </w:p>
    <w:p w14:paraId="5C9266DE" w14:textId="77777777" w:rsidR="007F5E3A" w:rsidRPr="00D90630" w:rsidRDefault="007F5E3A" w:rsidP="0021120C">
      <w:pPr>
        <w:rPr>
          <w:rFonts w:asciiTheme="minorHAnsi" w:hAnsiTheme="minorHAnsi" w:cstheme="minorHAnsi"/>
          <w:color w:val="000000" w:themeColor="text1"/>
          <w:sz w:val="21"/>
          <w:szCs w:val="21"/>
        </w:rPr>
      </w:pPr>
    </w:p>
    <w:p w14:paraId="4FAD8F44" w14:textId="77777777" w:rsidR="000A3F5C" w:rsidRPr="00D90630" w:rsidRDefault="000A3F5C" w:rsidP="0021120C">
      <w:pPr>
        <w:rPr>
          <w:rFonts w:asciiTheme="minorHAnsi" w:hAnsiTheme="minorHAnsi" w:cstheme="minorHAnsi"/>
          <w:b/>
          <w:bCs/>
          <w:color w:val="000000" w:themeColor="text1"/>
          <w:sz w:val="21"/>
          <w:szCs w:val="21"/>
        </w:rPr>
        <w:sectPr w:rsidR="000A3F5C" w:rsidRPr="00D90630" w:rsidSect="000E7DA1">
          <w:footerReference w:type="default" r:id="rId10"/>
          <w:pgSz w:w="11900" w:h="16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2603"/>
        <w:gridCol w:w="1543"/>
      </w:tblGrid>
      <w:tr w:rsidR="00187286" w:rsidRPr="00D90630" w14:paraId="0BC1D412" w14:textId="77777777" w:rsidTr="000A3F5C">
        <w:tc>
          <w:tcPr>
            <w:tcW w:w="2603" w:type="dxa"/>
          </w:tcPr>
          <w:p w14:paraId="505E0DF3" w14:textId="77777777" w:rsidR="00B02928" w:rsidRPr="00D90630" w:rsidRDefault="00B02928" w:rsidP="0021120C">
            <w:pPr>
              <w:rPr>
                <w:rFonts w:asciiTheme="minorHAnsi" w:hAnsiTheme="minorHAnsi" w:cstheme="minorHAnsi"/>
                <w:b/>
                <w:bCs/>
                <w:color w:val="000000" w:themeColor="text1"/>
                <w:sz w:val="21"/>
                <w:szCs w:val="21"/>
              </w:rPr>
            </w:pPr>
            <w:r w:rsidRPr="00D90630">
              <w:rPr>
                <w:rFonts w:asciiTheme="minorHAnsi" w:hAnsiTheme="minorHAnsi" w:cstheme="minorHAnsi"/>
                <w:b/>
                <w:bCs/>
                <w:color w:val="000000" w:themeColor="text1"/>
                <w:sz w:val="21"/>
                <w:szCs w:val="21"/>
              </w:rPr>
              <w:t>Local Authority</w:t>
            </w:r>
          </w:p>
        </w:tc>
        <w:tc>
          <w:tcPr>
            <w:tcW w:w="1543" w:type="dxa"/>
          </w:tcPr>
          <w:p w14:paraId="434A12D8" w14:textId="77777777" w:rsidR="00B02928" w:rsidRPr="00D90630" w:rsidRDefault="00B02928" w:rsidP="0021120C">
            <w:pPr>
              <w:rPr>
                <w:rFonts w:asciiTheme="minorHAnsi" w:hAnsiTheme="minorHAnsi" w:cstheme="minorHAnsi"/>
                <w:b/>
                <w:bCs/>
                <w:color w:val="000000" w:themeColor="text1"/>
                <w:sz w:val="21"/>
                <w:szCs w:val="21"/>
              </w:rPr>
            </w:pPr>
            <w:r w:rsidRPr="00D90630">
              <w:rPr>
                <w:rFonts w:asciiTheme="minorHAnsi" w:hAnsiTheme="minorHAnsi" w:cstheme="minorHAnsi"/>
                <w:b/>
                <w:bCs/>
                <w:color w:val="000000" w:themeColor="text1"/>
                <w:sz w:val="21"/>
                <w:szCs w:val="21"/>
              </w:rPr>
              <w:t>Number of Respondents</w:t>
            </w:r>
          </w:p>
        </w:tc>
      </w:tr>
      <w:tr w:rsidR="00187286" w:rsidRPr="00D90630" w14:paraId="5986FF33" w14:textId="77777777" w:rsidTr="000A3F5C">
        <w:tc>
          <w:tcPr>
            <w:tcW w:w="2603" w:type="dxa"/>
          </w:tcPr>
          <w:p w14:paraId="25F163B9" w14:textId="77777777" w:rsidR="00B02928" w:rsidRPr="00D90630" w:rsidRDefault="00B02928" w:rsidP="0021120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 xml:space="preserve">Aberdeen City </w:t>
            </w:r>
            <w:r w:rsidRPr="00D90630">
              <w:rPr>
                <w:rFonts w:asciiTheme="minorHAnsi" w:hAnsiTheme="minorHAnsi" w:cstheme="minorHAnsi"/>
                <w:color w:val="000000" w:themeColor="text1"/>
                <w:sz w:val="21"/>
                <w:szCs w:val="21"/>
              </w:rPr>
              <w:tab/>
            </w:r>
          </w:p>
        </w:tc>
        <w:tc>
          <w:tcPr>
            <w:tcW w:w="1543" w:type="dxa"/>
          </w:tcPr>
          <w:p w14:paraId="388B77FD" w14:textId="6110996A" w:rsidR="00B02928" w:rsidRPr="00D90630" w:rsidRDefault="00606F1A" w:rsidP="0021120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4</w:t>
            </w:r>
          </w:p>
        </w:tc>
      </w:tr>
      <w:tr w:rsidR="00187286" w:rsidRPr="00D90630" w14:paraId="18E01692" w14:textId="77777777" w:rsidTr="000A3F5C">
        <w:tc>
          <w:tcPr>
            <w:tcW w:w="2603" w:type="dxa"/>
          </w:tcPr>
          <w:p w14:paraId="2AF91CA6" w14:textId="77777777" w:rsidR="00B02928" w:rsidRPr="00D90630" w:rsidRDefault="00B02928" w:rsidP="0021120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Aberdeenshire</w:t>
            </w:r>
            <w:r w:rsidRPr="00D90630">
              <w:rPr>
                <w:rFonts w:asciiTheme="minorHAnsi" w:hAnsiTheme="minorHAnsi" w:cstheme="minorHAnsi"/>
                <w:color w:val="000000" w:themeColor="text1"/>
                <w:sz w:val="21"/>
                <w:szCs w:val="21"/>
              </w:rPr>
              <w:tab/>
            </w:r>
          </w:p>
        </w:tc>
        <w:tc>
          <w:tcPr>
            <w:tcW w:w="1543" w:type="dxa"/>
          </w:tcPr>
          <w:p w14:paraId="31CCCCF8" w14:textId="09C9BB29" w:rsidR="00B02928" w:rsidRPr="00D90630" w:rsidRDefault="00606F1A" w:rsidP="0021120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1</w:t>
            </w:r>
            <w:r w:rsidR="001F0A87" w:rsidRPr="00D90630">
              <w:rPr>
                <w:rFonts w:asciiTheme="minorHAnsi" w:hAnsiTheme="minorHAnsi" w:cstheme="minorHAnsi"/>
                <w:color w:val="000000" w:themeColor="text1"/>
                <w:sz w:val="21"/>
                <w:szCs w:val="21"/>
              </w:rPr>
              <w:t>5</w:t>
            </w:r>
          </w:p>
        </w:tc>
      </w:tr>
      <w:tr w:rsidR="00187286" w:rsidRPr="00D90630" w14:paraId="553A69EC" w14:textId="77777777" w:rsidTr="000A3F5C">
        <w:tc>
          <w:tcPr>
            <w:tcW w:w="2603" w:type="dxa"/>
          </w:tcPr>
          <w:p w14:paraId="67CE95A9" w14:textId="77777777" w:rsidR="00B02928" w:rsidRPr="00D90630" w:rsidRDefault="00B02928" w:rsidP="0021120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Angus</w:t>
            </w:r>
          </w:p>
        </w:tc>
        <w:tc>
          <w:tcPr>
            <w:tcW w:w="1543" w:type="dxa"/>
          </w:tcPr>
          <w:p w14:paraId="7B505E31" w14:textId="35CA06EB" w:rsidR="00B02928" w:rsidRPr="00D90630" w:rsidRDefault="00606F1A" w:rsidP="0021120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1</w:t>
            </w:r>
            <w:r w:rsidR="0095711C" w:rsidRPr="00D90630">
              <w:rPr>
                <w:rFonts w:asciiTheme="minorHAnsi" w:hAnsiTheme="minorHAnsi" w:cstheme="minorHAnsi"/>
                <w:color w:val="000000" w:themeColor="text1"/>
                <w:sz w:val="21"/>
                <w:szCs w:val="21"/>
              </w:rPr>
              <w:t>4</w:t>
            </w:r>
          </w:p>
        </w:tc>
      </w:tr>
      <w:tr w:rsidR="00187286" w:rsidRPr="00D90630" w14:paraId="13F7ED2C" w14:textId="77777777" w:rsidTr="000A3F5C">
        <w:tc>
          <w:tcPr>
            <w:tcW w:w="2603" w:type="dxa"/>
          </w:tcPr>
          <w:p w14:paraId="3CFE60C5" w14:textId="77777777" w:rsidR="00B02928" w:rsidRPr="00D90630" w:rsidRDefault="00B02928" w:rsidP="0021120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Argyll &amp; Bute</w:t>
            </w:r>
          </w:p>
        </w:tc>
        <w:tc>
          <w:tcPr>
            <w:tcW w:w="1543" w:type="dxa"/>
          </w:tcPr>
          <w:p w14:paraId="05D33DD6" w14:textId="5F7684B1" w:rsidR="00B02928" w:rsidRPr="00D90630" w:rsidRDefault="00606F1A" w:rsidP="0021120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3</w:t>
            </w:r>
            <w:r w:rsidR="001F0A87" w:rsidRPr="00D90630">
              <w:rPr>
                <w:rFonts w:asciiTheme="minorHAnsi" w:hAnsiTheme="minorHAnsi" w:cstheme="minorHAnsi"/>
                <w:color w:val="000000" w:themeColor="text1"/>
                <w:sz w:val="21"/>
                <w:szCs w:val="21"/>
              </w:rPr>
              <w:t>9</w:t>
            </w:r>
          </w:p>
        </w:tc>
      </w:tr>
      <w:tr w:rsidR="00187286" w:rsidRPr="00D90630" w14:paraId="361C3FDB" w14:textId="77777777" w:rsidTr="000A3F5C">
        <w:tc>
          <w:tcPr>
            <w:tcW w:w="2603" w:type="dxa"/>
          </w:tcPr>
          <w:p w14:paraId="29526DD4" w14:textId="77777777" w:rsidR="00B02928" w:rsidRPr="00D90630" w:rsidRDefault="00B02928" w:rsidP="0021120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Clackmannanshire</w:t>
            </w:r>
          </w:p>
        </w:tc>
        <w:tc>
          <w:tcPr>
            <w:tcW w:w="1543" w:type="dxa"/>
          </w:tcPr>
          <w:p w14:paraId="5A4C245F" w14:textId="6BDB163C" w:rsidR="00B02928" w:rsidRPr="00D90630" w:rsidRDefault="00D35F70" w:rsidP="0021120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1</w:t>
            </w:r>
          </w:p>
        </w:tc>
      </w:tr>
      <w:tr w:rsidR="00187286" w:rsidRPr="00D90630" w14:paraId="388C498D" w14:textId="77777777" w:rsidTr="000A3F5C">
        <w:tc>
          <w:tcPr>
            <w:tcW w:w="2603" w:type="dxa"/>
          </w:tcPr>
          <w:p w14:paraId="74CA8B3F" w14:textId="77777777" w:rsidR="00B02928" w:rsidRPr="00D90630" w:rsidRDefault="00B02928" w:rsidP="0021120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Dumfries &amp; Galloway</w:t>
            </w:r>
          </w:p>
        </w:tc>
        <w:tc>
          <w:tcPr>
            <w:tcW w:w="1543" w:type="dxa"/>
          </w:tcPr>
          <w:p w14:paraId="194CF629" w14:textId="6A8349FF" w:rsidR="00B02928" w:rsidRPr="00D90630" w:rsidRDefault="0095711C" w:rsidP="0021120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34</w:t>
            </w:r>
          </w:p>
        </w:tc>
      </w:tr>
      <w:tr w:rsidR="00187286" w:rsidRPr="00D90630" w14:paraId="0C01B771" w14:textId="77777777" w:rsidTr="000A3F5C">
        <w:tc>
          <w:tcPr>
            <w:tcW w:w="2603" w:type="dxa"/>
          </w:tcPr>
          <w:p w14:paraId="78EE8B13" w14:textId="77777777" w:rsidR="00B02928" w:rsidRPr="00D90630" w:rsidRDefault="00B02928" w:rsidP="0021120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Dundee City</w:t>
            </w:r>
          </w:p>
        </w:tc>
        <w:tc>
          <w:tcPr>
            <w:tcW w:w="1543" w:type="dxa"/>
          </w:tcPr>
          <w:p w14:paraId="725A4478" w14:textId="3736A3C4" w:rsidR="00B02928" w:rsidRPr="00D90630" w:rsidRDefault="00D35F70" w:rsidP="0021120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2</w:t>
            </w:r>
          </w:p>
        </w:tc>
      </w:tr>
      <w:tr w:rsidR="00187286" w:rsidRPr="00D90630" w14:paraId="175F6929" w14:textId="77777777" w:rsidTr="000A3F5C">
        <w:tc>
          <w:tcPr>
            <w:tcW w:w="2603" w:type="dxa"/>
          </w:tcPr>
          <w:p w14:paraId="38E729AA" w14:textId="77777777" w:rsidR="00B02928" w:rsidRPr="00D90630" w:rsidRDefault="00B02928" w:rsidP="0021120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East Ayrshire</w:t>
            </w:r>
          </w:p>
        </w:tc>
        <w:tc>
          <w:tcPr>
            <w:tcW w:w="1543" w:type="dxa"/>
          </w:tcPr>
          <w:p w14:paraId="173640C4" w14:textId="0B7CC325" w:rsidR="00B02928" w:rsidRPr="00D90630" w:rsidRDefault="00D35F70" w:rsidP="0021120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0</w:t>
            </w:r>
          </w:p>
        </w:tc>
      </w:tr>
      <w:tr w:rsidR="00187286" w:rsidRPr="00D90630" w14:paraId="6E79C5D3" w14:textId="77777777" w:rsidTr="000A3F5C">
        <w:tc>
          <w:tcPr>
            <w:tcW w:w="2603" w:type="dxa"/>
          </w:tcPr>
          <w:p w14:paraId="42520816" w14:textId="77777777" w:rsidR="00B02928" w:rsidRPr="00D90630" w:rsidRDefault="00B02928" w:rsidP="0021120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East Dunbartonshire</w:t>
            </w:r>
          </w:p>
        </w:tc>
        <w:tc>
          <w:tcPr>
            <w:tcW w:w="1543" w:type="dxa"/>
          </w:tcPr>
          <w:p w14:paraId="600D04B0" w14:textId="4540FAE9" w:rsidR="00B02928" w:rsidRPr="00D90630" w:rsidRDefault="00D35F70" w:rsidP="0021120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0</w:t>
            </w:r>
          </w:p>
        </w:tc>
      </w:tr>
      <w:tr w:rsidR="00187286" w:rsidRPr="00D90630" w14:paraId="40098972" w14:textId="77777777" w:rsidTr="000A3F5C">
        <w:tc>
          <w:tcPr>
            <w:tcW w:w="2603" w:type="dxa"/>
          </w:tcPr>
          <w:p w14:paraId="50A73373" w14:textId="77777777" w:rsidR="00B02928" w:rsidRPr="00D90630" w:rsidRDefault="00B02928" w:rsidP="0021120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East Lothian</w:t>
            </w:r>
          </w:p>
        </w:tc>
        <w:tc>
          <w:tcPr>
            <w:tcW w:w="1543" w:type="dxa"/>
          </w:tcPr>
          <w:p w14:paraId="396DB019" w14:textId="68E6A697" w:rsidR="00B02928" w:rsidRPr="00D90630" w:rsidRDefault="00E313D5" w:rsidP="0021120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1</w:t>
            </w:r>
          </w:p>
        </w:tc>
      </w:tr>
      <w:tr w:rsidR="00187286" w:rsidRPr="00D90630" w14:paraId="0AEF79A2" w14:textId="77777777" w:rsidTr="000A3F5C">
        <w:tc>
          <w:tcPr>
            <w:tcW w:w="2603" w:type="dxa"/>
          </w:tcPr>
          <w:p w14:paraId="48EAB680" w14:textId="77777777" w:rsidR="00B02928" w:rsidRPr="00D90630" w:rsidRDefault="00B02928" w:rsidP="0021120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East Renfrewshire</w:t>
            </w:r>
          </w:p>
        </w:tc>
        <w:tc>
          <w:tcPr>
            <w:tcW w:w="1543" w:type="dxa"/>
          </w:tcPr>
          <w:p w14:paraId="6F682F67" w14:textId="3FA12EBA" w:rsidR="00B02928" w:rsidRPr="00D90630" w:rsidRDefault="00D35F70" w:rsidP="0021120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0</w:t>
            </w:r>
          </w:p>
        </w:tc>
      </w:tr>
      <w:tr w:rsidR="00187286" w:rsidRPr="00D90630" w14:paraId="2A74D244" w14:textId="77777777" w:rsidTr="000A3F5C">
        <w:tc>
          <w:tcPr>
            <w:tcW w:w="2603" w:type="dxa"/>
          </w:tcPr>
          <w:p w14:paraId="2019EF08" w14:textId="77777777" w:rsidR="00B02928" w:rsidRPr="00D90630" w:rsidRDefault="00B02928" w:rsidP="0021120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Edinburgh City</w:t>
            </w:r>
          </w:p>
        </w:tc>
        <w:tc>
          <w:tcPr>
            <w:tcW w:w="1543" w:type="dxa"/>
          </w:tcPr>
          <w:p w14:paraId="1DF3BBB5" w14:textId="2175DB91" w:rsidR="00B02928" w:rsidRPr="00D90630" w:rsidRDefault="00D35F70" w:rsidP="0021120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21</w:t>
            </w:r>
          </w:p>
        </w:tc>
      </w:tr>
      <w:tr w:rsidR="00187286" w:rsidRPr="00D90630" w14:paraId="7E9F2A24" w14:textId="77777777" w:rsidTr="000A3F5C">
        <w:tc>
          <w:tcPr>
            <w:tcW w:w="2603" w:type="dxa"/>
          </w:tcPr>
          <w:p w14:paraId="5EB3476E" w14:textId="77777777" w:rsidR="00B02928" w:rsidRPr="00D90630" w:rsidRDefault="00B02928" w:rsidP="0021120C">
            <w:pPr>
              <w:rPr>
                <w:rFonts w:asciiTheme="minorHAnsi" w:hAnsiTheme="minorHAnsi" w:cstheme="minorHAnsi"/>
                <w:color w:val="000000" w:themeColor="text1"/>
                <w:sz w:val="21"/>
                <w:szCs w:val="21"/>
              </w:rPr>
            </w:pPr>
            <w:proofErr w:type="spellStart"/>
            <w:r w:rsidRPr="00D90630">
              <w:rPr>
                <w:rFonts w:asciiTheme="minorHAnsi" w:hAnsiTheme="minorHAnsi" w:cstheme="minorHAnsi"/>
                <w:color w:val="000000" w:themeColor="text1"/>
                <w:sz w:val="21"/>
                <w:szCs w:val="21"/>
              </w:rPr>
              <w:t>Eilean</w:t>
            </w:r>
            <w:proofErr w:type="spellEnd"/>
            <w:r w:rsidRPr="00D90630">
              <w:rPr>
                <w:rFonts w:asciiTheme="minorHAnsi" w:hAnsiTheme="minorHAnsi" w:cstheme="minorHAnsi"/>
                <w:color w:val="000000" w:themeColor="text1"/>
                <w:sz w:val="21"/>
                <w:szCs w:val="21"/>
              </w:rPr>
              <w:t xml:space="preserve"> </w:t>
            </w:r>
            <w:proofErr w:type="spellStart"/>
            <w:r w:rsidRPr="00D90630">
              <w:rPr>
                <w:rFonts w:asciiTheme="minorHAnsi" w:hAnsiTheme="minorHAnsi" w:cstheme="minorHAnsi"/>
                <w:color w:val="000000" w:themeColor="text1"/>
                <w:sz w:val="21"/>
                <w:szCs w:val="21"/>
              </w:rPr>
              <w:t>Siar</w:t>
            </w:r>
            <w:proofErr w:type="spellEnd"/>
          </w:p>
        </w:tc>
        <w:tc>
          <w:tcPr>
            <w:tcW w:w="1543" w:type="dxa"/>
          </w:tcPr>
          <w:p w14:paraId="1EC820CD" w14:textId="5DFC296F" w:rsidR="00B02928" w:rsidRPr="00D90630" w:rsidRDefault="00D35F70" w:rsidP="0021120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9</w:t>
            </w:r>
          </w:p>
        </w:tc>
      </w:tr>
      <w:tr w:rsidR="00187286" w:rsidRPr="00D90630" w14:paraId="7F0C70EE" w14:textId="77777777" w:rsidTr="000A3F5C">
        <w:tc>
          <w:tcPr>
            <w:tcW w:w="2603" w:type="dxa"/>
          </w:tcPr>
          <w:p w14:paraId="3B20A6D5" w14:textId="77777777" w:rsidR="00B02928" w:rsidRPr="00D90630" w:rsidRDefault="00B02928" w:rsidP="0021120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Falkirk</w:t>
            </w:r>
            <w:r w:rsidRPr="00D90630">
              <w:rPr>
                <w:rFonts w:asciiTheme="minorHAnsi" w:hAnsiTheme="minorHAnsi" w:cstheme="minorHAnsi"/>
                <w:color w:val="000000" w:themeColor="text1"/>
                <w:sz w:val="21"/>
                <w:szCs w:val="21"/>
              </w:rPr>
              <w:tab/>
            </w:r>
          </w:p>
        </w:tc>
        <w:tc>
          <w:tcPr>
            <w:tcW w:w="1543" w:type="dxa"/>
          </w:tcPr>
          <w:p w14:paraId="6EAD07AD" w14:textId="64DF127C" w:rsidR="00B02928" w:rsidRPr="00D90630" w:rsidRDefault="00D35F70" w:rsidP="0021120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2</w:t>
            </w:r>
          </w:p>
        </w:tc>
      </w:tr>
      <w:tr w:rsidR="00187286" w:rsidRPr="00D90630" w14:paraId="649DD876" w14:textId="77777777" w:rsidTr="000A3F5C">
        <w:tc>
          <w:tcPr>
            <w:tcW w:w="2603" w:type="dxa"/>
          </w:tcPr>
          <w:p w14:paraId="1B5548AF" w14:textId="77777777" w:rsidR="00B02928" w:rsidRPr="00D90630" w:rsidRDefault="00B02928" w:rsidP="0021120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Fife</w:t>
            </w:r>
          </w:p>
        </w:tc>
        <w:tc>
          <w:tcPr>
            <w:tcW w:w="1543" w:type="dxa"/>
          </w:tcPr>
          <w:p w14:paraId="31D21C8B" w14:textId="4B28775A" w:rsidR="00B02928" w:rsidRPr="00D90630" w:rsidRDefault="00D35F70" w:rsidP="0021120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24</w:t>
            </w:r>
          </w:p>
        </w:tc>
      </w:tr>
      <w:tr w:rsidR="00187286" w:rsidRPr="00D90630" w14:paraId="4A43DA36" w14:textId="77777777" w:rsidTr="000A3F5C">
        <w:tc>
          <w:tcPr>
            <w:tcW w:w="2603" w:type="dxa"/>
          </w:tcPr>
          <w:p w14:paraId="16860A26" w14:textId="77777777" w:rsidR="000A3F5C" w:rsidRPr="00D90630" w:rsidRDefault="000A3F5C" w:rsidP="000A3F5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Glasgow City</w:t>
            </w:r>
          </w:p>
        </w:tc>
        <w:tc>
          <w:tcPr>
            <w:tcW w:w="1543" w:type="dxa"/>
          </w:tcPr>
          <w:p w14:paraId="2F402122" w14:textId="4319182D" w:rsidR="000A3F5C" w:rsidRPr="00D90630" w:rsidRDefault="00D35F70" w:rsidP="000A3F5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5</w:t>
            </w:r>
          </w:p>
        </w:tc>
      </w:tr>
      <w:tr w:rsidR="00187286" w:rsidRPr="00D90630" w14:paraId="509008EF" w14:textId="77777777" w:rsidTr="000A3F5C">
        <w:tc>
          <w:tcPr>
            <w:tcW w:w="2603" w:type="dxa"/>
          </w:tcPr>
          <w:p w14:paraId="6DBBBD61" w14:textId="77777777" w:rsidR="000A3F5C" w:rsidRPr="00D90630" w:rsidRDefault="000A3F5C" w:rsidP="000A3F5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Highland</w:t>
            </w:r>
          </w:p>
        </w:tc>
        <w:tc>
          <w:tcPr>
            <w:tcW w:w="1543" w:type="dxa"/>
          </w:tcPr>
          <w:p w14:paraId="565D3390" w14:textId="1967816D" w:rsidR="000A3F5C" w:rsidRPr="00D90630" w:rsidRDefault="00E616F0" w:rsidP="000A3F5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15</w:t>
            </w:r>
            <w:r w:rsidR="007A4B9D" w:rsidRPr="00D90630">
              <w:rPr>
                <w:rFonts w:asciiTheme="minorHAnsi" w:hAnsiTheme="minorHAnsi" w:cstheme="minorHAnsi"/>
                <w:color w:val="000000" w:themeColor="text1"/>
                <w:sz w:val="21"/>
                <w:szCs w:val="21"/>
              </w:rPr>
              <w:t>6</w:t>
            </w:r>
          </w:p>
        </w:tc>
      </w:tr>
      <w:tr w:rsidR="00187286" w:rsidRPr="00D90630" w14:paraId="2A5B32E5" w14:textId="77777777" w:rsidTr="000A3F5C">
        <w:tc>
          <w:tcPr>
            <w:tcW w:w="2603" w:type="dxa"/>
          </w:tcPr>
          <w:p w14:paraId="40B388B3" w14:textId="77777777" w:rsidR="000A3F5C" w:rsidRPr="00D90630" w:rsidRDefault="000A3F5C" w:rsidP="000A3F5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 xml:space="preserve">Inverclyde </w:t>
            </w:r>
            <w:r w:rsidRPr="00D90630">
              <w:rPr>
                <w:rFonts w:asciiTheme="minorHAnsi" w:hAnsiTheme="minorHAnsi" w:cstheme="minorHAnsi"/>
                <w:color w:val="000000" w:themeColor="text1"/>
                <w:sz w:val="21"/>
                <w:szCs w:val="21"/>
              </w:rPr>
              <w:tab/>
            </w:r>
          </w:p>
        </w:tc>
        <w:tc>
          <w:tcPr>
            <w:tcW w:w="1543" w:type="dxa"/>
          </w:tcPr>
          <w:p w14:paraId="429006A1" w14:textId="4D6F324B" w:rsidR="000A3F5C" w:rsidRPr="00D90630" w:rsidRDefault="00E616F0" w:rsidP="000A3F5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0</w:t>
            </w:r>
          </w:p>
        </w:tc>
      </w:tr>
      <w:tr w:rsidR="00187286" w:rsidRPr="00D90630" w14:paraId="5FBAD1D4" w14:textId="77777777" w:rsidTr="000A3F5C">
        <w:tc>
          <w:tcPr>
            <w:tcW w:w="2603" w:type="dxa"/>
          </w:tcPr>
          <w:p w14:paraId="07BC3DF5" w14:textId="77777777" w:rsidR="000A3F5C" w:rsidRPr="00D90630" w:rsidRDefault="000A3F5C" w:rsidP="000A3F5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Midlothian</w:t>
            </w:r>
          </w:p>
        </w:tc>
        <w:tc>
          <w:tcPr>
            <w:tcW w:w="1543" w:type="dxa"/>
          </w:tcPr>
          <w:p w14:paraId="5BA18D69" w14:textId="77777777" w:rsidR="000A3F5C" w:rsidRPr="00D90630" w:rsidRDefault="00E313D5" w:rsidP="000A3F5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4</w:t>
            </w:r>
          </w:p>
        </w:tc>
      </w:tr>
      <w:tr w:rsidR="00187286" w:rsidRPr="00D90630" w14:paraId="0D900E3B" w14:textId="77777777" w:rsidTr="000A3F5C">
        <w:tc>
          <w:tcPr>
            <w:tcW w:w="2603" w:type="dxa"/>
          </w:tcPr>
          <w:p w14:paraId="1D10A64F" w14:textId="77777777" w:rsidR="000A3F5C" w:rsidRPr="00D90630" w:rsidRDefault="000A3F5C" w:rsidP="000A3F5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Moray</w:t>
            </w:r>
            <w:r w:rsidRPr="00D90630">
              <w:rPr>
                <w:rFonts w:asciiTheme="minorHAnsi" w:hAnsiTheme="minorHAnsi" w:cstheme="minorHAnsi"/>
                <w:color w:val="000000" w:themeColor="text1"/>
                <w:sz w:val="21"/>
                <w:szCs w:val="21"/>
              </w:rPr>
              <w:tab/>
            </w:r>
          </w:p>
        </w:tc>
        <w:tc>
          <w:tcPr>
            <w:tcW w:w="1543" w:type="dxa"/>
          </w:tcPr>
          <w:p w14:paraId="22C8D495" w14:textId="79D662F7" w:rsidR="000A3F5C" w:rsidRPr="00D90630" w:rsidRDefault="007A4B9D" w:rsidP="000A3F5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18</w:t>
            </w:r>
          </w:p>
        </w:tc>
      </w:tr>
      <w:tr w:rsidR="00187286" w:rsidRPr="00D90630" w14:paraId="6B3E84B9" w14:textId="77777777" w:rsidTr="000A3F5C">
        <w:tc>
          <w:tcPr>
            <w:tcW w:w="2603" w:type="dxa"/>
          </w:tcPr>
          <w:p w14:paraId="6A7EA674" w14:textId="77777777" w:rsidR="000A3F5C" w:rsidRPr="00D90630" w:rsidRDefault="000A3F5C" w:rsidP="000A3F5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lastRenderedPageBreak/>
              <w:t>North Ayrshire</w:t>
            </w:r>
          </w:p>
        </w:tc>
        <w:tc>
          <w:tcPr>
            <w:tcW w:w="1543" w:type="dxa"/>
          </w:tcPr>
          <w:p w14:paraId="17C492C0" w14:textId="5177EA3D" w:rsidR="000A3F5C" w:rsidRPr="00D90630" w:rsidRDefault="007A4B9D" w:rsidP="000A3F5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11</w:t>
            </w:r>
          </w:p>
        </w:tc>
      </w:tr>
      <w:tr w:rsidR="00187286" w:rsidRPr="00D90630" w14:paraId="67B51F87" w14:textId="77777777" w:rsidTr="000A3F5C">
        <w:tc>
          <w:tcPr>
            <w:tcW w:w="2603" w:type="dxa"/>
          </w:tcPr>
          <w:p w14:paraId="58769728" w14:textId="77777777" w:rsidR="000A3F5C" w:rsidRPr="00D90630" w:rsidRDefault="000A3F5C" w:rsidP="000A3F5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North Lanarkshire</w:t>
            </w:r>
          </w:p>
        </w:tc>
        <w:tc>
          <w:tcPr>
            <w:tcW w:w="1543" w:type="dxa"/>
          </w:tcPr>
          <w:p w14:paraId="5891AD60" w14:textId="4A8CF2D6" w:rsidR="000A3F5C" w:rsidRPr="00D90630" w:rsidRDefault="007A4B9D" w:rsidP="000A3F5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2</w:t>
            </w:r>
          </w:p>
        </w:tc>
      </w:tr>
      <w:tr w:rsidR="00187286" w:rsidRPr="00D90630" w14:paraId="7F8FAABC" w14:textId="77777777" w:rsidTr="000A3F5C">
        <w:tc>
          <w:tcPr>
            <w:tcW w:w="2603" w:type="dxa"/>
          </w:tcPr>
          <w:p w14:paraId="2A876E36" w14:textId="77777777" w:rsidR="000A3F5C" w:rsidRPr="00D90630" w:rsidRDefault="000A3F5C" w:rsidP="000A3F5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Orkney</w:t>
            </w:r>
          </w:p>
        </w:tc>
        <w:tc>
          <w:tcPr>
            <w:tcW w:w="1543" w:type="dxa"/>
          </w:tcPr>
          <w:p w14:paraId="289BE43C" w14:textId="24D6A38C" w:rsidR="000A3F5C" w:rsidRPr="00D90630" w:rsidRDefault="007A4B9D" w:rsidP="000A3F5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8</w:t>
            </w:r>
          </w:p>
        </w:tc>
      </w:tr>
      <w:tr w:rsidR="00187286" w:rsidRPr="00D90630" w14:paraId="05DDEB19" w14:textId="77777777" w:rsidTr="000A3F5C">
        <w:tc>
          <w:tcPr>
            <w:tcW w:w="2603" w:type="dxa"/>
          </w:tcPr>
          <w:p w14:paraId="4595DF70" w14:textId="77777777" w:rsidR="000A3F5C" w:rsidRPr="00D90630" w:rsidRDefault="000A3F5C" w:rsidP="000A3F5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Perth &amp; Kinross</w:t>
            </w:r>
          </w:p>
        </w:tc>
        <w:tc>
          <w:tcPr>
            <w:tcW w:w="1543" w:type="dxa"/>
          </w:tcPr>
          <w:p w14:paraId="21A9B052" w14:textId="4D1ADE5B" w:rsidR="000A3F5C" w:rsidRPr="00D90630" w:rsidRDefault="007A4B9D" w:rsidP="000A3F5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41</w:t>
            </w:r>
          </w:p>
        </w:tc>
      </w:tr>
      <w:tr w:rsidR="00187286" w:rsidRPr="00D90630" w14:paraId="3446E80D" w14:textId="77777777" w:rsidTr="000A3F5C">
        <w:tc>
          <w:tcPr>
            <w:tcW w:w="2603" w:type="dxa"/>
          </w:tcPr>
          <w:p w14:paraId="2D90BF20" w14:textId="77777777" w:rsidR="000A3F5C" w:rsidRPr="00D90630" w:rsidRDefault="000A3F5C" w:rsidP="000A3F5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Renfrewshire</w:t>
            </w:r>
            <w:r w:rsidRPr="00D90630">
              <w:rPr>
                <w:rFonts w:asciiTheme="minorHAnsi" w:hAnsiTheme="minorHAnsi" w:cstheme="minorHAnsi"/>
                <w:color w:val="000000" w:themeColor="text1"/>
                <w:sz w:val="21"/>
                <w:szCs w:val="21"/>
              </w:rPr>
              <w:tab/>
            </w:r>
          </w:p>
        </w:tc>
        <w:tc>
          <w:tcPr>
            <w:tcW w:w="1543" w:type="dxa"/>
          </w:tcPr>
          <w:p w14:paraId="25010C70" w14:textId="77777777" w:rsidR="000A3F5C" w:rsidRPr="00D90630" w:rsidRDefault="00E313D5" w:rsidP="000A3F5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1</w:t>
            </w:r>
          </w:p>
        </w:tc>
      </w:tr>
      <w:tr w:rsidR="00187286" w:rsidRPr="00D90630" w14:paraId="1240AF69" w14:textId="77777777" w:rsidTr="000A3F5C">
        <w:tc>
          <w:tcPr>
            <w:tcW w:w="2603" w:type="dxa"/>
          </w:tcPr>
          <w:p w14:paraId="1F40F984" w14:textId="77777777" w:rsidR="000A3F5C" w:rsidRPr="00D90630" w:rsidRDefault="000A3F5C" w:rsidP="000A3F5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Scottish Borders</w:t>
            </w:r>
          </w:p>
        </w:tc>
        <w:tc>
          <w:tcPr>
            <w:tcW w:w="1543" w:type="dxa"/>
          </w:tcPr>
          <w:p w14:paraId="1AB0F8AC" w14:textId="73692F7A" w:rsidR="000A3F5C" w:rsidRPr="00D90630" w:rsidRDefault="00AF26DC" w:rsidP="000A3F5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23</w:t>
            </w:r>
          </w:p>
        </w:tc>
      </w:tr>
      <w:tr w:rsidR="00187286" w:rsidRPr="00D90630" w14:paraId="09616518" w14:textId="77777777" w:rsidTr="000A3F5C">
        <w:tc>
          <w:tcPr>
            <w:tcW w:w="2603" w:type="dxa"/>
          </w:tcPr>
          <w:p w14:paraId="56960937" w14:textId="77777777" w:rsidR="000A3F5C" w:rsidRPr="00D90630" w:rsidRDefault="000A3F5C" w:rsidP="000A3F5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Shetland</w:t>
            </w:r>
          </w:p>
        </w:tc>
        <w:tc>
          <w:tcPr>
            <w:tcW w:w="1543" w:type="dxa"/>
          </w:tcPr>
          <w:p w14:paraId="54EC540D" w14:textId="6CCAFFA4" w:rsidR="000A3F5C" w:rsidRPr="00D90630" w:rsidRDefault="00AF26DC" w:rsidP="000A3F5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4</w:t>
            </w:r>
          </w:p>
        </w:tc>
      </w:tr>
      <w:tr w:rsidR="00187286" w:rsidRPr="00D90630" w14:paraId="3A62260C" w14:textId="77777777" w:rsidTr="000A3F5C">
        <w:tc>
          <w:tcPr>
            <w:tcW w:w="2603" w:type="dxa"/>
          </w:tcPr>
          <w:p w14:paraId="7870128C" w14:textId="77777777" w:rsidR="000A3F5C" w:rsidRPr="00D90630" w:rsidRDefault="000A3F5C" w:rsidP="000A3F5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South Ayrshire</w:t>
            </w:r>
          </w:p>
        </w:tc>
        <w:tc>
          <w:tcPr>
            <w:tcW w:w="1543" w:type="dxa"/>
          </w:tcPr>
          <w:p w14:paraId="7E8473F9" w14:textId="11324311" w:rsidR="000A3F5C" w:rsidRPr="00D90630" w:rsidRDefault="00AF26DC" w:rsidP="000A3F5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4</w:t>
            </w:r>
          </w:p>
        </w:tc>
      </w:tr>
      <w:tr w:rsidR="00187286" w:rsidRPr="00D90630" w14:paraId="70614AB8" w14:textId="77777777" w:rsidTr="000A3F5C">
        <w:tc>
          <w:tcPr>
            <w:tcW w:w="2603" w:type="dxa"/>
          </w:tcPr>
          <w:p w14:paraId="625A674F" w14:textId="77777777" w:rsidR="000A3F5C" w:rsidRPr="00D90630" w:rsidRDefault="000A3F5C" w:rsidP="000A3F5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South Lanarkshire</w:t>
            </w:r>
          </w:p>
        </w:tc>
        <w:tc>
          <w:tcPr>
            <w:tcW w:w="1543" w:type="dxa"/>
          </w:tcPr>
          <w:p w14:paraId="413A3072" w14:textId="49BAABA7" w:rsidR="000A3F5C" w:rsidRPr="00D90630" w:rsidRDefault="00AF26DC" w:rsidP="000A3F5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6</w:t>
            </w:r>
          </w:p>
        </w:tc>
      </w:tr>
      <w:tr w:rsidR="00187286" w:rsidRPr="00D90630" w14:paraId="21640850" w14:textId="77777777" w:rsidTr="000A3F5C">
        <w:tc>
          <w:tcPr>
            <w:tcW w:w="2603" w:type="dxa"/>
          </w:tcPr>
          <w:p w14:paraId="5F7C75B8" w14:textId="77777777" w:rsidR="000A3F5C" w:rsidRPr="00D90630" w:rsidRDefault="000A3F5C" w:rsidP="000A3F5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Stirling</w:t>
            </w:r>
          </w:p>
        </w:tc>
        <w:tc>
          <w:tcPr>
            <w:tcW w:w="1543" w:type="dxa"/>
          </w:tcPr>
          <w:p w14:paraId="44BCFDDE" w14:textId="57E561B2" w:rsidR="000A3F5C" w:rsidRPr="00D90630" w:rsidRDefault="00AF26DC" w:rsidP="000A3F5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16</w:t>
            </w:r>
          </w:p>
        </w:tc>
      </w:tr>
      <w:tr w:rsidR="00187286" w:rsidRPr="00D90630" w14:paraId="4F497B45" w14:textId="77777777" w:rsidTr="000A3F5C">
        <w:tc>
          <w:tcPr>
            <w:tcW w:w="2603" w:type="dxa"/>
          </w:tcPr>
          <w:p w14:paraId="159FB6AA" w14:textId="77777777" w:rsidR="000A3F5C" w:rsidRPr="00D90630" w:rsidRDefault="000A3F5C" w:rsidP="000A3F5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West Dunbartonshire</w:t>
            </w:r>
          </w:p>
        </w:tc>
        <w:tc>
          <w:tcPr>
            <w:tcW w:w="1543" w:type="dxa"/>
          </w:tcPr>
          <w:p w14:paraId="2B2F43D1" w14:textId="116F1987" w:rsidR="000A3F5C" w:rsidRPr="00D90630" w:rsidRDefault="00AF26DC" w:rsidP="000A3F5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2</w:t>
            </w:r>
          </w:p>
        </w:tc>
      </w:tr>
      <w:tr w:rsidR="00187286" w:rsidRPr="00D90630" w14:paraId="7E829526" w14:textId="77777777" w:rsidTr="000A3F5C">
        <w:tc>
          <w:tcPr>
            <w:tcW w:w="2603" w:type="dxa"/>
          </w:tcPr>
          <w:p w14:paraId="510AF7CF" w14:textId="77777777" w:rsidR="000A3F5C" w:rsidRPr="00D90630" w:rsidRDefault="000A3F5C" w:rsidP="000A3F5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West Lothian</w:t>
            </w:r>
          </w:p>
        </w:tc>
        <w:tc>
          <w:tcPr>
            <w:tcW w:w="1543" w:type="dxa"/>
          </w:tcPr>
          <w:p w14:paraId="2CD18FB3" w14:textId="39E38B68" w:rsidR="000A3F5C" w:rsidRPr="00D90630" w:rsidRDefault="00AF26DC" w:rsidP="000A3F5C">
            <w:pPr>
              <w:rPr>
                <w:rFonts w:asciiTheme="minorHAnsi" w:hAnsiTheme="minorHAnsi" w:cstheme="minorHAnsi"/>
                <w:color w:val="000000" w:themeColor="text1"/>
                <w:sz w:val="21"/>
                <w:szCs w:val="21"/>
              </w:rPr>
            </w:pPr>
            <w:r w:rsidRPr="00D90630">
              <w:rPr>
                <w:rFonts w:asciiTheme="minorHAnsi" w:hAnsiTheme="minorHAnsi" w:cstheme="minorHAnsi"/>
                <w:color w:val="000000" w:themeColor="text1"/>
                <w:sz w:val="21"/>
                <w:szCs w:val="21"/>
              </w:rPr>
              <w:t>3</w:t>
            </w:r>
          </w:p>
        </w:tc>
      </w:tr>
    </w:tbl>
    <w:p w14:paraId="72A0CBD0" w14:textId="77777777" w:rsidR="000A3F5C" w:rsidRPr="00D90630" w:rsidRDefault="000A3F5C" w:rsidP="0021120C">
      <w:pPr>
        <w:rPr>
          <w:rFonts w:asciiTheme="minorHAnsi" w:hAnsiTheme="minorHAnsi" w:cstheme="minorHAnsi"/>
          <w:color w:val="FF0000"/>
          <w:sz w:val="21"/>
          <w:szCs w:val="21"/>
        </w:rPr>
        <w:sectPr w:rsidR="000A3F5C" w:rsidRPr="00D90630" w:rsidSect="000A3F5C">
          <w:type w:val="continuous"/>
          <w:pgSz w:w="11900" w:h="16840"/>
          <w:pgMar w:top="1440" w:right="1440" w:bottom="1440" w:left="1440" w:header="708" w:footer="708" w:gutter="0"/>
          <w:cols w:num="2" w:space="708"/>
          <w:docGrid w:linePitch="360"/>
        </w:sectPr>
      </w:pPr>
    </w:p>
    <w:p w14:paraId="2FFBDDE3" w14:textId="77777777" w:rsidR="000A3F5C" w:rsidRPr="00D90630" w:rsidRDefault="000A3F5C" w:rsidP="0021120C">
      <w:pPr>
        <w:rPr>
          <w:rFonts w:asciiTheme="minorHAnsi" w:hAnsiTheme="minorHAnsi" w:cstheme="minorHAnsi"/>
          <w:b/>
          <w:color w:val="FF0000"/>
          <w:sz w:val="21"/>
          <w:szCs w:val="21"/>
          <w:u w:val="single"/>
        </w:rPr>
      </w:pPr>
    </w:p>
    <w:p w14:paraId="710857FF" w14:textId="73DAC526" w:rsidR="0046555E" w:rsidRPr="00D90630" w:rsidRDefault="00C14549" w:rsidP="0095711C">
      <w:pPr>
        <w:pStyle w:val="NormalWeb"/>
        <w:shd w:val="clear" w:color="auto" w:fill="FFFFFF"/>
        <w:rPr>
          <w:rFonts w:asciiTheme="minorHAnsi" w:hAnsiTheme="minorHAnsi" w:cstheme="minorHAnsi"/>
          <w:b/>
          <w:sz w:val="21"/>
          <w:szCs w:val="21"/>
          <w:u w:val="single"/>
        </w:rPr>
      </w:pPr>
      <w:r w:rsidRPr="00D90630">
        <w:rPr>
          <w:rFonts w:asciiTheme="minorHAnsi" w:hAnsiTheme="minorHAnsi" w:cstheme="minorHAnsi"/>
          <w:b/>
          <w:color w:val="000000"/>
          <w:sz w:val="21"/>
          <w:szCs w:val="21"/>
          <w:u w:val="single"/>
        </w:rPr>
        <w:t xml:space="preserve">Q2. </w:t>
      </w:r>
      <w:r w:rsidR="0095711C" w:rsidRPr="00D90630">
        <w:rPr>
          <w:rFonts w:asciiTheme="minorHAnsi" w:hAnsiTheme="minorHAnsi" w:cstheme="minorHAnsi"/>
          <w:b/>
          <w:sz w:val="21"/>
          <w:szCs w:val="21"/>
          <w:u w:val="single"/>
        </w:rPr>
        <w:t>Does your self-catering property accommodate 7+ people?</w:t>
      </w:r>
    </w:p>
    <w:p w14:paraId="6824D67C" w14:textId="56665378" w:rsidR="0046555E" w:rsidRPr="00D90630" w:rsidRDefault="0095711C" w:rsidP="0046555E">
      <w:pPr>
        <w:rPr>
          <w:rFonts w:asciiTheme="minorHAnsi" w:hAnsiTheme="minorHAnsi" w:cstheme="minorHAnsi"/>
          <w:b/>
          <w:sz w:val="21"/>
          <w:szCs w:val="21"/>
        </w:rPr>
      </w:pPr>
      <w:r w:rsidRPr="00D90630">
        <w:rPr>
          <w:rFonts w:asciiTheme="minorHAnsi" w:hAnsiTheme="minorHAnsi" w:cstheme="minorHAnsi"/>
          <w:b/>
          <w:sz w:val="21"/>
          <w:szCs w:val="21"/>
        </w:rPr>
        <w:t>YES</w:t>
      </w:r>
      <w:r w:rsidRPr="00D90630">
        <w:rPr>
          <w:rFonts w:asciiTheme="minorHAnsi" w:hAnsiTheme="minorHAnsi" w:cstheme="minorHAnsi"/>
          <w:b/>
          <w:sz w:val="21"/>
          <w:szCs w:val="21"/>
        </w:rPr>
        <w:tab/>
        <w:t>43.24</w:t>
      </w:r>
      <w:r w:rsidR="0046555E" w:rsidRPr="00D90630">
        <w:rPr>
          <w:rFonts w:asciiTheme="minorHAnsi" w:hAnsiTheme="minorHAnsi" w:cstheme="minorHAnsi"/>
          <w:b/>
          <w:sz w:val="21"/>
          <w:szCs w:val="21"/>
        </w:rPr>
        <w:t>% </w:t>
      </w:r>
      <w:r w:rsidR="0046555E" w:rsidRPr="00D90630">
        <w:rPr>
          <w:rFonts w:asciiTheme="minorHAnsi" w:hAnsiTheme="minorHAnsi" w:cstheme="minorHAnsi"/>
          <w:b/>
          <w:sz w:val="21"/>
          <w:szCs w:val="21"/>
        </w:rPr>
        <w:tab/>
      </w:r>
      <w:r w:rsidR="003B7FD7" w:rsidRPr="00D90630">
        <w:rPr>
          <w:rFonts w:asciiTheme="minorHAnsi" w:hAnsiTheme="minorHAnsi" w:cstheme="minorHAnsi"/>
          <w:b/>
          <w:sz w:val="21"/>
          <w:szCs w:val="21"/>
        </w:rPr>
        <w:tab/>
      </w:r>
      <w:r w:rsidRPr="00D90630">
        <w:rPr>
          <w:rFonts w:asciiTheme="minorHAnsi" w:hAnsiTheme="minorHAnsi" w:cstheme="minorHAnsi"/>
          <w:b/>
          <w:sz w:val="21"/>
          <w:szCs w:val="21"/>
        </w:rPr>
        <w:t>195</w:t>
      </w:r>
    </w:p>
    <w:p w14:paraId="68452ED5" w14:textId="79FD4BB5" w:rsidR="0046555E" w:rsidRPr="00D90630" w:rsidRDefault="0095711C" w:rsidP="0046555E">
      <w:pPr>
        <w:rPr>
          <w:rFonts w:asciiTheme="minorHAnsi" w:hAnsiTheme="minorHAnsi" w:cstheme="minorHAnsi"/>
          <w:sz w:val="21"/>
          <w:szCs w:val="21"/>
        </w:rPr>
      </w:pPr>
      <w:r w:rsidRPr="00D90630">
        <w:rPr>
          <w:rFonts w:asciiTheme="minorHAnsi" w:hAnsiTheme="minorHAnsi" w:cstheme="minorHAnsi"/>
          <w:sz w:val="21"/>
          <w:szCs w:val="21"/>
        </w:rPr>
        <w:t>NO</w:t>
      </w:r>
      <w:r w:rsidRPr="00D90630">
        <w:rPr>
          <w:rFonts w:asciiTheme="minorHAnsi" w:hAnsiTheme="minorHAnsi" w:cstheme="minorHAnsi"/>
          <w:sz w:val="21"/>
          <w:szCs w:val="21"/>
        </w:rPr>
        <w:tab/>
      </w:r>
      <w:r w:rsidR="0046555E" w:rsidRPr="00D90630">
        <w:rPr>
          <w:rFonts w:asciiTheme="minorHAnsi" w:hAnsiTheme="minorHAnsi" w:cstheme="minorHAnsi"/>
          <w:sz w:val="21"/>
          <w:szCs w:val="21"/>
        </w:rPr>
        <w:t>5</w:t>
      </w:r>
      <w:r w:rsidRPr="00D90630">
        <w:rPr>
          <w:rFonts w:asciiTheme="minorHAnsi" w:hAnsiTheme="minorHAnsi" w:cstheme="minorHAnsi"/>
          <w:sz w:val="21"/>
          <w:szCs w:val="21"/>
        </w:rPr>
        <w:t>6.11</w:t>
      </w:r>
      <w:r w:rsidR="0046555E" w:rsidRPr="00D90630">
        <w:rPr>
          <w:rFonts w:asciiTheme="minorHAnsi" w:hAnsiTheme="minorHAnsi" w:cstheme="minorHAnsi"/>
          <w:sz w:val="21"/>
          <w:szCs w:val="21"/>
        </w:rPr>
        <w:t>%</w:t>
      </w:r>
      <w:r w:rsidR="0046555E" w:rsidRPr="00D90630">
        <w:rPr>
          <w:rFonts w:asciiTheme="minorHAnsi" w:hAnsiTheme="minorHAnsi" w:cstheme="minorHAnsi"/>
          <w:sz w:val="21"/>
          <w:szCs w:val="21"/>
        </w:rPr>
        <w:tab/>
      </w:r>
      <w:r w:rsidR="003B7FD7" w:rsidRPr="00D90630">
        <w:rPr>
          <w:rFonts w:asciiTheme="minorHAnsi" w:hAnsiTheme="minorHAnsi" w:cstheme="minorHAnsi"/>
          <w:sz w:val="21"/>
          <w:szCs w:val="21"/>
        </w:rPr>
        <w:tab/>
      </w:r>
      <w:r w:rsidRPr="00D90630">
        <w:rPr>
          <w:rFonts w:asciiTheme="minorHAnsi" w:hAnsiTheme="minorHAnsi" w:cstheme="minorHAnsi"/>
          <w:sz w:val="21"/>
          <w:szCs w:val="21"/>
        </w:rPr>
        <w:t>256</w:t>
      </w:r>
    </w:p>
    <w:p w14:paraId="70C5DDED" w14:textId="77777777" w:rsidR="0046555E" w:rsidRPr="00D90630" w:rsidRDefault="0046555E" w:rsidP="00C14549">
      <w:pPr>
        <w:rPr>
          <w:rFonts w:asciiTheme="minorHAnsi" w:hAnsiTheme="minorHAnsi" w:cstheme="minorHAnsi"/>
          <w:b/>
          <w:bCs/>
          <w:color w:val="000000"/>
          <w:sz w:val="21"/>
          <w:szCs w:val="21"/>
          <w:u w:val="single"/>
        </w:rPr>
      </w:pPr>
    </w:p>
    <w:p w14:paraId="58CE48BB" w14:textId="77777777" w:rsidR="004454F1" w:rsidRPr="00D90630" w:rsidRDefault="004A3FE6" w:rsidP="004454F1">
      <w:pPr>
        <w:pStyle w:val="NormalWeb"/>
        <w:shd w:val="clear" w:color="auto" w:fill="FFFFFF"/>
        <w:rPr>
          <w:rFonts w:asciiTheme="minorHAnsi" w:hAnsiTheme="minorHAnsi" w:cstheme="minorHAnsi"/>
          <w:sz w:val="21"/>
          <w:szCs w:val="21"/>
        </w:rPr>
      </w:pPr>
      <w:r w:rsidRPr="00D90630">
        <w:rPr>
          <w:rFonts w:asciiTheme="minorHAnsi" w:hAnsiTheme="minorHAnsi" w:cstheme="minorHAnsi"/>
          <w:b/>
          <w:color w:val="000000"/>
          <w:sz w:val="21"/>
          <w:szCs w:val="21"/>
          <w:u w:val="single"/>
        </w:rPr>
        <w:t xml:space="preserve">Q3. </w:t>
      </w:r>
      <w:r w:rsidR="004454F1" w:rsidRPr="00D90630">
        <w:rPr>
          <w:rFonts w:asciiTheme="minorHAnsi" w:hAnsiTheme="minorHAnsi" w:cstheme="minorHAnsi"/>
          <w:b/>
          <w:sz w:val="21"/>
          <w:szCs w:val="21"/>
          <w:u w:val="single"/>
        </w:rPr>
        <w:t>If the answer is yes, how many cancellations have you had since the One Household restrictions were introduced on 25th September?</w:t>
      </w:r>
      <w:r w:rsidR="004454F1" w:rsidRPr="00D90630">
        <w:rPr>
          <w:rFonts w:asciiTheme="minorHAnsi" w:hAnsiTheme="minorHAnsi" w:cstheme="minorHAnsi"/>
          <w:sz w:val="21"/>
          <w:szCs w:val="21"/>
        </w:rPr>
        <w:t xml:space="preserve"> </w:t>
      </w:r>
    </w:p>
    <w:p w14:paraId="319D371A" w14:textId="0207477A" w:rsidR="00006A5B" w:rsidRPr="00D90630" w:rsidRDefault="00147E47" w:rsidP="00147E47">
      <w:pPr>
        <w:rPr>
          <w:rFonts w:asciiTheme="minorHAnsi" w:hAnsiTheme="minorHAnsi" w:cstheme="minorHAnsi"/>
          <w:sz w:val="21"/>
          <w:szCs w:val="21"/>
        </w:rPr>
      </w:pPr>
      <w:r w:rsidRPr="00D90630">
        <w:rPr>
          <w:rFonts w:asciiTheme="minorHAnsi" w:hAnsiTheme="minorHAnsi" w:cstheme="minorHAnsi"/>
          <w:sz w:val="21"/>
          <w:szCs w:val="21"/>
        </w:rPr>
        <w:t>Comments</w:t>
      </w:r>
      <w:r w:rsidR="00257A1E" w:rsidRPr="00D90630">
        <w:rPr>
          <w:rFonts w:asciiTheme="minorHAnsi" w:hAnsiTheme="minorHAnsi" w:cstheme="minorHAnsi"/>
          <w:sz w:val="21"/>
          <w:szCs w:val="21"/>
        </w:rPr>
        <w:t>:</w:t>
      </w:r>
    </w:p>
    <w:p w14:paraId="11CBA7EF" w14:textId="77777777" w:rsidR="00147E47" w:rsidRPr="00D90630" w:rsidRDefault="00147E47" w:rsidP="0046555E">
      <w:pPr>
        <w:shd w:val="clear" w:color="auto" w:fill="FFFFFF"/>
        <w:rPr>
          <w:rFonts w:asciiTheme="minorHAnsi" w:hAnsiTheme="minorHAnsi" w:cstheme="minorHAnsi"/>
          <w:color w:val="000000"/>
          <w:sz w:val="21"/>
          <w:szCs w:val="21"/>
          <w:highlight w:val="yellow"/>
        </w:rPr>
      </w:pPr>
    </w:p>
    <w:p w14:paraId="7E69F96B" w14:textId="77777777" w:rsidR="00147E47" w:rsidRPr="00D90630" w:rsidRDefault="00147E47" w:rsidP="00257A1E">
      <w:pPr>
        <w:pStyle w:val="ListParagraph"/>
        <w:numPr>
          <w:ilvl w:val="0"/>
          <w:numId w:val="41"/>
        </w:numPr>
        <w:textAlignment w:val="top"/>
        <w:rPr>
          <w:rFonts w:asciiTheme="minorHAnsi" w:hAnsiTheme="minorHAnsi" w:cstheme="minorHAnsi"/>
          <w:i/>
          <w:color w:val="333E48"/>
          <w:sz w:val="21"/>
          <w:szCs w:val="21"/>
        </w:rPr>
      </w:pPr>
      <w:r w:rsidRPr="00D90630">
        <w:rPr>
          <w:rFonts w:asciiTheme="minorHAnsi" w:hAnsiTheme="minorHAnsi" w:cstheme="minorHAnsi"/>
          <w:i/>
          <w:color w:val="333E48"/>
          <w:sz w:val="21"/>
          <w:szCs w:val="21"/>
        </w:rPr>
        <w:t xml:space="preserve">Only 2. </w:t>
      </w:r>
      <w:proofErr w:type="gramStart"/>
      <w:r w:rsidRPr="00D90630">
        <w:rPr>
          <w:rFonts w:asciiTheme="minorHAnsi" w:hAnsiTheme="minorHAnsi" w:cstheme="minorHAnsi"/>
          <w:i/>
          <w:color w:val="333E48"/>
          <w:sz w:val="21"/>
          <w:szCs w:val="21"/>
        </w:rPr>
        <w:t>However</w:t>
      </w:r>
      <w:proofErr w:type="gramEnd"/>
      <w:r w:rsidRPr="00D90630">
        <w:rPr>
          <w:rFonts w:asciiTheme="minorHAnsi" w:hAnsiTheme="minorHAnsi" w:cstheme="minorHAnsi"/>
          <w:i/>
          <w:color w:val="333E48"/>
          <w:sz w:val="21"/>
          <w:szCs w:val="21"/>
        </w:rPr>
        <w:t xml:space="preserve"> the reason that number is so small is because we have decided to close at the start of November. If we had tried to stay open that number would have been much higher. We were booked all the way through winter and into the start of next summer. The 8/3 rule killed us and caused most to cancel, then local restrictions in West Dunbartonshire and Lanarkshire caused the remainder to cancel which left 2 One was for two weeks for 5 people. Perfectly feasible in a house this size to socially distance. The other had reduced their party to 8 from 3 households but had to throw in the towel in the end.</w:t>
      </w:r>
    </w:p>
    <w:p w14:paraId="50868AC9" w14:textId="77777777" w:rsidR="00C746DD" w:rsidRPr="00D90630" w:rsidRDefault="00C746DD" w:rsidP="00C746DD">
      <w:pPr>
        <w:shd w:val="clear" w:color="auto" w:fill="FFFFFF"/>
        <w:rPr>
          <w:rFonts w:asciiTheme="minorHAnsi" w:hAnsiTheme="minorHAnsi" w:cstheme="minorHAnsi"/>
          <w:i/>
          <w:color w:val="000000"/>
          <w:sz w:val="21"/>
          <w:szCs w:val="21"/>
        </w:rPr>
      </w:pPr>
    </w:p>
    <w:p w14:paraId="48D2E465" w14:textId="18297DD8" w:rsidR="00147E47" w:rsidRPr="00D90630" w:rsidRDefault="00147E47" w:rsidP="00257A1E">
      <w:pPr>
        <w:pStyle w:val="ListParagraph"/>
        <w:numPr>
          <w:ilvl w:val="0"/>
          <w:numId w:val="41"/>
        </w:numPr>
        <w:textAlignment w:val="top"/>
        <w:rPr>
          <w:rFonts w:asciiTheme="minorHAnsi" w:hAnsiTheme="minorHAnsi" w:cstheme="minorHAnsi"/>
          <w:i/>
          <w:color w:val="333E48"/>
          <w:sz w:val="21"/>
          <w:szCs w:val="21"/>
        </w:rPr>
      </w:pPr>
      <w:r w:rsidRPr="00D90630">
        <w:rPr>
          <w:rFonts w:asciiTheme="minorHAnsi" w:hAnsiTheme="minorHAnsi" w:cstheme="minorHAnsi"/>
          <w:i/>
          <w:color w:val="333E48"/>
          <w:sz w:val="21"/>
          <w:szCs w:val="21"/>
        </w:rPr>
        <w:t>5 definite cancellations and several more in the pipeline but the guests are waiting to see if the restrictions are relaxed in November. These are high priced rental for a house that sleeps 12+</w:t>
      </w:r>
    </w:p>
    <w:p w14:paraId="6BBB24C7" w14:textId="6C4DD076" w:rsidR="00147E47" w:rsidRPr="00D90630" w:rsidRDefault="00147E47" w:rsidP="00147E47">
      <w:pPr>
        <w:rPr>
          <w:rFonts w:asciiTheme="minorHAnsi" w:hAnsiTheme="minorHAnsi" w:cstheme="minorHAnsi"/>
          <w:i/>
          <w:sz w:val="21"/>
          <w:szCs w:val="21"/>
        </w:rPr>
      </w:pPr>
    </w:p>
    <w:p w14:paraId="057EDE2F" w14:textId="77777777" w:rsidR="00147E47" w:rsidRPr="00D90630" w:rsidRDefault="00147E47" w:rsidP="00257A1E">
      <w:pPr>
        <w:pStyle w:val="ListParagraph"/>
        <w:numPr>
          <w:ilvl w:val="0"/>
          <w:numId w:val="41"/>
        </w:numPr>
        <w:textAlignment w:val="top"/>
        <w:rPr>
          <w:rFonts w:asciiTheme="minorHAnsi" w:hAnsiTheme="minorHAnsi" w:cstheme="minorHAnsi"/>
          <w:i/>
          <w:color w:val="333E48"/>
          <w:sz w:val="21"/>
          <w:szCs w:val="21"/>
        </w:rPr>
      </w:pPr>
      <w:r w:rsidRPr="00D90630">
        <w:rPr>
          <w:rFonts w:asciiTheme="minorHAnsi" w:hAnsiTheme="minorHAnsi" w:cstheme="minorHAnsi"/>
          <w:i/>
          <w:color w:val="333E48"/>
          <w:sz w:val="21"/>
          <w:szCs w:val="21"/>
        </w:rPr>
        <w:t>We were fully booked until beg Jan 3021. All but one has now cancelled.</w:t>
      </w:r>
    </w:p>
    <w:p w14:paraId="37AE7FA0" w14:textId="0043211B" w:rsidR="00147E47" w:rsidRPr="00D90630" w:rsidRDefault="00147E47" w:rsidP="00147E47">
      <w:pPr>
        <w:rPr>
          <w:rStyle w:val="apple-converted-space"/>
          <w:rFonts w:asciiTheme="minorHAnsi" w:hAnsiTheme="minorHAnsi" w:cstheme="minorHAnsi"/>
          <w:i/>
          <w:color w:val="333E48"/>
          <w:sz w:val="21"/>
          <w:szCs w:val="21"/>
        </w:rPr>
      </w:pPr>
    </w:p>
    <w:p w14:paraId="3AB8D968" w14:textId="77777777" w:rsidR="00147E47" w:rsidRPr="00D90630" w:rsidRDefault="00147E47" w:rsidP="00257A1E">
      <w:pPr>
        <w:pStyle w:val="ListParagraph"/>
        <w:numPr>
          <w:ilvl w:val="0"/>
          <w:numId w:val="41"/>
        </w:numPr>
        <w:textAlignment w:val="top"/>
        <w:rPr>
          <w:rFonts w:asciiTheme="minorHAnsi" w:hAnsiTheme="minorHAnsi" w:cstheme="minorHAnsi"/>
          <w:i/>
          <w:color w:val="333E48"/>
          <w:sz w:val="21"/>
          <w:szCs w:val="21"/>
        </w:rPr>
      </w:pPr>
      <w:r w:rsidRPr="00D90630">
        <w:rPr>
          <w:rFonts w:asciiTheme="minorHAnsi" w:hAnsiTheme="minorHAnsi" w:cstheme="minorHAnsi"/>
          <w:i/>
          <w:color w:val="333E48"/>
          <w:sz w:val="21"/>
          <w:szCs w:val="21"/>
        </w:rPr>
        <w:t>We look after 40 properties of which 16 accommodate 7 or more. In those properties we have probably seen at least 40 cancellations.</w:t>
      </w:r>
    </w:p>
    <w:p w14:paraId="1C5BE4D1" w14:textId="77777777" w:rsidR="00147E47" w:rsidRPr="00D90630" w:rsidRDefault="00147E47" w:rsidP="00147E47">
      <w:pPr>
        <w:rPr>
          <w:rFonts w:asciiTheme="minorHAnsi" w:hAnsiTheme="minorHAnsi" w:cstheme="minorHAnsi"/>
          <w:i/>
          <w:color w:val="333E48"/>
          <w:sz w:val="21"/>
          <w:szCs w:val="21"/>
        </w:rPr>
      </w:pPr>
    </w:p>
    <w:p w14:paraId="3C62F35E" w14:textId="77777777" w:rsidR="00147E47" w:rsidRPr="00D90630" w:rsidRDefault="00147E47" w:rsidP="00257A1E">
      <w:pPr>
        <w:pStyle w:val="ListParagraph"/>
        <w:numPr>
          <w:ilvl w:val="0"/>
          <w:numId w:val="41"/>
        </w:numPr>
        <w:textAlignment w:val="top"/>
        <w:rPr>
          <w:rFonts w:asciiTheme="minorHAnsi" w:hAnsiTheme="minorHAnsi" w:cstheme="minorHAnsi"/>
          <w:i/>
          <w:color w:val="333E48"/>
          <w:sz w:val="21"/>
          <w:szCs w:val="21"/>
        </w:rPr>
      </w:pPr>
      <w:r w:rsidRPr="00D90630">
        <w:rPr>
          <w:rFonts w:asciiTheme="minorHAnsi" w:hAnsiTheme="minorHAnsi" w:cstheme="minorHAnsi"/>
          <w:i/>
          <w:color w:val="333E48"/>
          <w:sz w:val="21"/>
          <w:szCs w:val="21"/>
        </w:rPr>
        <w:t>all apart from Christmas and New Year have cancelled - 16 in total</w:t>
      </w:r>
    </w:p>
    <w:p w14:paraId="3B1F399C" w14:textId="77777777" w:rsidR="00147E47" w:rsidRPr="00D90630" w:rsidRDefault="00147E47" w:rsidP="00147E47">
      <w:pPr>
        <w:rPr>
          <w:rFonts w:asciiTheme="minorHAnsi" w:hAnsiTheme="minorHAnsi" w:cstheme="minorHAnsi"/>
          <w:i/>
          <w:sz w:val="21"/>
          <w:szCs w:val="21"/>
        </w:rPr>
      </w:pPr>
    </w:p>
    <w:p w14:paraId="472B38E5" w14:textId="77777777" w:rsidR="00147E47" w:rsidRPr="00D90630" w:rsidRDefault="00147E47" w:rsidP="00257A1E">
      <w:pPr>
        <w:pStyle w:val="ListParagraph"/>
        <w:numPr>
          <w:ilvl w:val="0"/>
          <w:numId w:val="41"/>
        </w:numPr>
        <w:textAlignment w:val="top"/>
        <w:rPr>
          <w:rFonts w:asciiTheme="minorHAnsi" w:hAnsiTheme="minorHAnsi" w:cstheme="minorHAnsi"/>
          <w:i/>
          <w:color w:val="333E48"/>
          <w:sz w:val="21"/>
          <w:szCs w:val="21"/>
        </w:rPr>
      </w:pPr>
      <w:r w:rsidRPr="00D90630">
        <w:rPr>
          <w:rFonts w:asciiTheme="minorHAnsi" w:hAnsiTheme="minorHAnsi" w:cstheme="minorHAnsi"/>
          <w:i/>
          <w:color w:val="333E48"/>
          <w:sz w:val="21"/>
          <w:szCs w:val="21"/>
        </w:rPr>
        <w:t>All bookings cancelled.</w:t>
      </w:r>
      <w:r w:rsidRPr="00D90630">
        <w:rPr>
          <w:rStyle w:val="apple-converted-space"/>
          <w:rFonts w:asciiTheme="minorHAnsi" w:hAnsiTheme="minorHAnsi" w:cstheme="minorHAnsi"/>
          <w:i/>
          <w:color w:val="333E48"/>
          <w:sz w:val="21"/>
          <w:szCs w:val="21"/>
        </w:rPr>
        <w:t> </w:t>
      </w:r>
    </w:p>
    <w:p w14:paraId="644FFE1A" w14:textId="77777777" w:rsidR="00147E47" w:rsidRPr="00D90630" w:rsidRDefault="00147E47" w:rsidP="00147E47">
      <w:pPr>
        <w:rPr>
          <w:rFonts w:asciiTheme="minorHAnsi" w:hAnsiTheme="minorHAnsi" w:cstheme="minorHAnsi"/>
          <w:i/>
          <w:sz w:val="21"/>
          <w:szCs w:val="21"/>
        </w:rPr>
      </w:pPr>
    </w:p>
    <w:p w14:paraId="63C66C09" w14:textId="77777777" w:rsidR="00147E47" w:rsidRPr="00D90630" w:rsidRDefault="00147E47" w:rsidP="00257A1E">
      <w:pPr>
        <w:pStyle w:val="ListParagraph"/>
        <w:numPr>
          <w:ilvl w:val="0"/>
          <w:numId w:val="41"/>
        </w:numPr>
        <w:textAlignment w:val="top"/>
        <w:rPr>
          <w:rFonts w:asciiTheme="minorHAnsi" w:hAnsiTheme="minorHAnsi" w:cstheme="minorHAnsi"/>
          <w:i/>
          <w:color w:val="333E48"/>
          <w:sz w:val="21"/>
          <w:szCs w:val="21"/>
        </w:rPr>
      </w:pPr>
      <w:r w:rsidRPr="00D90630">
        <w:rPr>
          <w:rFonts w:asciiTheme="minorHAnsi" w:hAnsiTheme="minorHAnsi" w:cstheme="minorHAnsi"/>
          <w:i/>
          <w:color w:val="333E48"/>
          <w:sz w:val="21"/>
          <w:szCs w:val="21"/>
        </w:rPr>
        <w:t>15 weeks £35/30 k</w:t>
      </w:r>
    </w:p>
    <w:p w14:paraId="188E3838" w14:textId="77777777" w:rsidR="00147E47" w:rsidRPr="00D90630" w:rsidRDefault="00147E47" w:rsidP="00006A5B">
      <w:pPr>
        <w:rPr>
          <w:rFonts w:asciiTheme="minorHAnsi" w:hAnsiTheme="minorHAnsi" w:cstheme="minorHAnsi"/>
          <w:sz w:val="21"/>
          <w:szCs w:val="21"/>
        </w:rPr>
      </w:pPr>
    </w:p>
    <w:p w14:paraId="76CB99BB" w14:textId="77777777" w:rsidR="004454F1" w:rsidRPr="00D90630" w:rsidRDefault="004A3FE6" w:rsidP="004454F1">
      <w:pPr>
        <w:pStyle w:val="NormalWeb"/>
        <w:shd w:val="clear" w:color="auto" w:fill="FFFFFF"/>
        <w:rPr>
          <w:rFonts w:asciiTheme="minorHAnsi" w:hAnsiTheme="minorHAnsi" w:cstheme="minorHAnsi"/>
          <w:b/>
          <w:sz w:val="21"/>
          <w:szCs w:val="21"/>
          <w:u w:val="single"/>
        </w:rPr>
      </w:pPr>
      <w:r w:rsidRPr="00D90630">
        <w:rPr>
          <w:rFonts w:asciiTheme="minorHAnsi" w:hAnsiTheme="minorHAnsi" w:cstheme="minorHAnsi"/>
          <w:b/>
          <w:color w:val="000000"/>
          <w:sz w:val="21"/>
          <w:szCs w:val="21"/>
          <w:u w:val="single"/>
        </w:rPr>
        <w:t xml:space="preserve">Q4. </w:t>
      </w:r>
      <w:r w:rsidR="004454F1" w:rsidRPr="00D90630">
        <w:rPr>
          <w:rFonts w:asciiTheme="minorHAnsi" w:hAnsiTheme="minorHAnsi" w:cstheme="minorHAnsi"/>
          <w:b/>
          <w:sz w:val="21"/>
          <w:szCs w:val="21"/>
          <w:u w:val="single"/>
        </w:rPr>
        <w:t xml:space="preserve">What is the value of those cancellations in £GBP? </w:t>
      </w:r>
    </w:p>
    <w:p w14:paraId="2B8572B1" w14:textId="6CADDBD3" w:rsidR="00760553" w:rsidRPr="00D90630" w:rsidRDefault="00257A1E" w:rsidP="00257A1E">
      <w:pPr>
        <w:rPr>
          <w:rFonts w:asciiTheme="minorHAnsi" w:hAnsiTheme="minorHAnsi" w:cstheme="minorHAnsi"/>
          <w:sz w:val="21"/>
          <w:szCs w:val="21"/>
        </w:rPr>
      </w:pPr>
      <w:r w:rsidRPr="00D90630">
        <w:rPr>
          <w:rFonts w:asciiTheme="minorHAnsi" w:hAnsiTheme="minorHAnsi" w:cstheme="minorHAnsi"/>
          <w:sz w:val="21"/>
          <w:szCs w:val="21"/>
        </w:rPr>
        <w:t>Losses range from £600 to £50,000, with an average loss of £5,415 across respondents. More concerning than the financial loss is the complete lack of bookings since 23</w:t>
      </w:r>
      <w:r w:rsidRPr="00D90630">
        <w:rPr>
          <w:rFonts w:asciiTheme="minorHAnsi" w:hAnsiTheme="minorHAnsi" w:cstheme="minorHAnsi"/>
          <w:sz w:val="21"/>
          <w:szCs w:val="21"/>
          <w:vertAlign w:val="superscript"/>
        </w:rPr>
        <w:t>rd</w:t>
      </w:r>
      <w:r w:rsidRPr="00D90630">
        <w:rPr>
          <w:rFonts w:asciiTheme="minorHAnsi" w:hAnsiTheme="minorHAnsi" w:cstheme="minorHAnsi"/>
          <w:sz w:val="21"/>
          <w:szCs w:val="21"/>
        </w:rPr>
        <w:t xml:space="preserve"> September and a lack of onward bookings:</w:t>
      </w:r>
    </w:p>
    <w:p w14:paraId="398DB6E2" w14:textId="77777777" w:rsidR="004C39AD" w:rsidRPr="00D90630" w:rsidRDefault="004C39AD" w:rsidP="004A3FE6">
      <w:pPr>
        <w:shd w:val="clear" w:color="auto" w:fill="FFFFFF"/>
        <w:rPr>
          <w:rFonts w:asciiTheme="minorHAnsi" w:hAnsiTheme="minorHAnsi" w:cstheme="minorHAnsi"/>
          <w:color w:val="000000"/>
          <w:sz w:val="21"/>
          <w:szCs w:val="21"/>
        </w:rPr>
      </w:pPr>
    </w:p>
    <w:p w14:paraId="0490893E" w14:textId="64D71966" w:rsidR="00DF130C" w:rsidRPr="00D90630" w:rsidRDefault="00760553" w:rsidP="00257A1E">
      <w:pPr>
        <w:pStyle w:val="NormalWeb"/>
        <w:shd w:val="clear" w:color="auto" w:fill="FFFFFF"/>
        <w:rPr>
          <w:rFonts w:asciiTheme="minorHAnsi" w:hAnsiTheme="minorHAnsi" w:cstheme="minorHAnsi"/>
          <w:sz w:val="21"/>
          <w:szCs w:val="21"/>
        </w:rPr>
      </w:pPr>
      <w:r w:rsidRPr="00D90630">
        <w:rPr>
          <w:rFonts w:asciiTheme="minorHAnsi" w:hAnsiTheme="minorHAnsi" w:cstheme="minorHAnsi"/>
          <w:b/>
          <w:color w:val="000000"/>
          <w:sz w:val="21"/>
          <w:szCs w:val="21"/>
          <w:u w:val="single"/>
        </w:rPr>
        <w:t xml:space="preserve">Q5. </w:t>
      </w:r>
      <w:r w:rsidR="004454F1" w:rsidRPr="00D90630">
        <w:rPr>
          <w:rFonts w:asciiTheme="minorHAnsi" w:hAnsiTheme="minorHAnsi" w:cstheme="minorHAnsi"/>
          <w:b/>
          <w:sz w:val="21"/>
          <w:szCs w:val="21"/>
          <w:u w:val="single"/>
        </w:rPr>
        <w:t xml:space="preserve">Are you registered on Non-Domestic Rates or Council </w:t>
      </w:r>
      <w:proofErr w:type="gramStart"/>
      <w:r w:rsidR="004454F1" w:rsidRPr="00D90630">
        <w:rPr>
          <w:rFonts w:asciiTheme="minorHAnsi" w:hAnsiTheme="minorHAnsi" w:cstheme="minorHAnsi"/>
          <w:b/>
          <w:sz w:val="21"/>
          <w:szCs w:val="21"/>
          <w:u w:val="single"/>
        </w:rPr>
        <w:t>Tax:</w:t>
      </w:r>
      <w:proofErr w:type="gramEnd"/>
      <w:r w:rsidR="004454F1" w:rsidRPr="00D90630">
        <w:rPr>
          <w:rFonts w:asciiTheme="minorHAnsi" w:hAnsiTheme="minorHAnsi" w:cstheme="minorHAnsi"/>
          <w:sz w:val="21"/>
          <w:szCs w:val="21"/>
        </w:rPr>
        <w:t xml:space="preserve"> </w:t>
      </w:r>
    </w:p>
    <w:p w14:paraId="64453AEA" w14:textId="1AAEDB1E" w:rsidR="004454F1" w:rsidRPr="00D90630" w:rsidRDefault="004454F1" w:rsidP="004454F1">
      <w:pPr>
        <w:rPr>
          <w:rFonts w:asciiTheme="minorHAnsi" w:hAnsiTheme="minorHAnsi" w:cstheme="minorHAnsi"/>
          <w:b/>
          <w:sz w:val="21"/>
          <w:szCs w:val="21"/>
        </w:rPr>
      </w:pPr>
      <w:r w:rsidRPr="00D90630">
        <w:rPr>
          <w:rFonts w:asciiTheme="minorHAnsi" w:hAnsiTheme="minorHAnsi" w:cstheme="minorHAnsi"/>
          <w:b/>
          <w:sz w:val="21"/>
          <w:szCs w:val="21"/>
        </w:rPr>
        <w:t>NDR</w:t>
      </w:r>
      <w:r w:rsidRPr="00D90630">
        <w:rPr>
          <w:rFonts w:asciiTheme="minorHAnsi" w:hAnsiTheme="minorHAnsi" w:cstheme="minorHAnsi"/>
          <w:b/>
          <w:sz w:val="21"/>
          <w:szCs w:val="21"/>
        </w:rPr>
        <w:tab/>
      </w:r>
      <w:r w:rsidRPr="00D90630">
        <w:rPr>
          <w:rFonts w:asciiTheme="minorHAnsi" w:hAnsiTheme="minorHAnsi" w:cstheme="minorHAnsi"/>
          <w:b/>
          <w:sz w:val="21"/>
          <w:szCs w:val="21"/>
        </w:rPr>
        <w:tab/>
        <w:t>87.36</w:t>
      </w:r>
      <w:r w:rsidRPr="00D90630">
        <w:rPr>
          <w:rFonts w:asciiTheme="minorHAnsi" w:hAnsiTheme="minorHAnsi" w:cstheme="minorHAnsi"/>
          <w:b/>
          <w:sz w:val="21"/>
          <w:szCs w:val="21"/>
        </w:rPr>
        <w:t>% </w:t>
      </w:r>
      <w:r w:rsidRPr="00D90630">
        <w:rPr>
          <w:rFonts w:asciiTheme="minorHAnsi" w:hAnsiTheme="minorHAnsi" w:cstheme="minorHAnsi"/>
          <w:b/>
          <w:sz w:val="21"/>
          <w:szCs w:val="21"/>
        </w:rPr>
        <w:tab/>
      </w:r>
      <w:r w:rsidRPr="00D90630">
        <w:rPr>
          <w:rFonts w:asciiTheme="minorHAnsi" w:hAnsiTheme="minorHAnsi" w:cstheme="minorHAnsi"/>
          <w:b/>
          <w:sz w:val="21"/>
          <w:szCs w:val="21"/>
        </w:rPr>
        <w:tab/>
      </w:r>
      <w:r w:rsidRPr="00D90630">
        <w:rPr>
          <w:rFonts w:asciiTheme="minorHAnsi" w:hAnsiTheme="minorHAnsi" w:cstheme="minorHAnsi"/>
          <w:b/>
          <w:sz w:val="21"/>
          <w:szCs w:val="21"/>
        </w:rPr>
        <w:t>394</w:t>
      </w:r>
    </w:p>
    <w:p w14:paraId="4EF1FC3F" w14:textId="6D582E87" w:rsidR="004454F1" w:rsidRPr="00D90630" w:rsidRDefault="004454F1" w:rsidP="004454F1">
      <w:pPr>
        <w:rPr>
          <w:rFonts w:asciiTheme="minorHAnsi" w:hAnsiTheme="minorHAnsi" w:cstheme="minorHAnsi"/>
          <w:sz w:val="21"/>
          <w:szCs w:val="21"/>
        </w:rPr>
      </w:pPr>
      <w:r w:rsidRPr="00D90630">
        <w:rPr>
          <w:rFonts w:asciiTheme="minorHAnsi" w:hAnsiTheme="minorHAnsi" w:cstheme="minorHAnsi"/>
          <w:sz w:val="21"/>
          <w:szCs w:val="21"/>
        </w:rPr>
        <w:lastRenderedPageBreak/>
        <w:t>Council Tax</w:t>
      </w:r>
      <w:r w:rsidRPr="00D90630">
        <w:rPr>
          <w:rFonts w:asciiTheme="minorHAnsi" w:hAnsiTheme="minorHAnsi" w:cstheme="minorHAnsi"/>
          <w:sz w:val="21"/>
          <w:szCs w:val="21"/>
        </w:rPr>
        <w:tab/>
      </w:r>
      <w:r w:rsidR="00D8519D" w:rsidRPr="00D90630">
        <w:rPr>
          <w:rFonts w:asciiTheme="minorHAnsi" w:hAnsiTheme="minorHAnsi" w:cstheme="minorHAnsi"/>
          <w:sz w:val="21"/>
          <w:szCs w:val="21"/>
        </w:rPr>
        <w:t>12.64</w:t>
      </w:r>
      <w:r w:rsidRPr="00D90630">
        <w:rPr>
          <w:rFonts w:asciiTheme="minorHAnsi" w:hAnsiTheme="minorHAnsi" w:cstheme="minorHAnsi"/>
          <w:sz w:val="21"/>
          <w:szCs w:val="21"/>
        </w:rPr>
        <w:t>%</w:t>
      </w:r>
      <w:r w:rsidRPr="00D90630">
        <w:rPr>
          <w:rFonts w:asciiTheme="minorHAnsi" w:hAnsiTheme="minorHAnsi" w:cstheme="minorHAnsi"/>
          <w:sz w:val="21"/>
          <w:szCs w:val="21"/>
        </w:rPr>
        <w:tab/>
      </w:r>
      <w:r w:rsidRPr="00D90630">
        <w:rPr>
          <w:rFonts w:asciiTheme="minorHAnsi" w:hAnsiTheme="minorHAnsi" w:cstheme="minorHAnsi"/>
          <w:sz w:val="21"/>
          <w:szCs w:val="21"/>
        </w:rPr>
        <w:tab/>
      </w:r>
      <w:r w:rsidR="00D8519D" w:rsidRPr="00D90630">
        <w:rPr>
          <w:rFonts w:asciiTheme="minorHAnsi" w:hAnsiTheme="minorHAnsi" w:cstheme="minorHAnsi"/>
          <w:sz w:val="21"/>
          <w:szCs w:val="21"/>
        </w:rPr>
        <w:t>57</w:t>
      </w:r>
    </w:p>
    <w:p w14:paraId="2AB1A335" w14:textId="77777777" w:rsidR="003B137A" w:rsidRPr="00D90630" w:rsidRDefault="003B137A" w:rsidP="00760553">
      <w:pPr>
        <w:shd w:val="clear" w:color="auto" w:fill="FFFFFF"/>
        <w:rPr>
          <w:rFonts w:asciiTheme="minorHAnsi" w:hAnsiTheme="minorHAnsi" w:cstheme="minorHAnsi"/>
          <w:color w:val="000000"/>
          <w:sz w:val="21"/>
          <w:szCs w:val="21"/>
        </w:rPr>
      </w:pPr>
    </w:p>
    <w:p w14:paraId="44A8775F" w14:textId="77777777" w:rsidR="00D10851" w:rsidRPr="00D90630" w:rsidRDefault="003B137A" w:rsidP="00D10851">
      <w:pPr>
        <w:pStyle w:val="NormalWeb"/>
        <w:shd w:val="clear" w:color="auto" w:fill="FFFFFF"/>
        <w:rPr>
          <w:rFonts w:asciiTheme="minorHAnsi" w:hAnsiTheme="minorHAnsi" w:cstheme="minorHAnsi"/>
          <w:sz w:val="21"/>
          <w:szCs w:val="21"/>
        </w:rPr>
      </w:pPr>
      <w:r w:rsidRPr="00D90630">
        <w:rPr>
          <w:rFonts w:asciiTheme="minorHAnsi" w:hAnsiTheme="minorHAnsi" w:cstheme="minorHAnsi"/>
          <w:b/>
          <w:color w:val="000000"/>
          <w:sz w:val="21"/>
          <w:szCs w:val="21"/>
          <w:u w:val="single"/>
        </w:rPr>
        <w:t xml:space="preserve">Q6. </w:t>
      </w:r>
      <w:r w:rsidR="00D10851" w:rsidRPr="00D90630">
        <w:rPr>
          <w:rFonts w:asciiTheme="minorHAnsi" w:hAnsiTheme="minorHAnsi" w:cstheme="minorHAnsi"/>
          <w:b/>
          <w:sz w:val="21"/>
          <w:szCs w:val="21"/>
          <w:u w:val="single"/>
        </w:rPr>
        <w:t>Is your property covered by a commercial mortgage?</w:t>
      </w:r>
      <w:r w:rsidR="00D10851" w:rsidRPr="00D90630">
        <w:rPr>
          <w:rFonts w:asciiTheme="minorHAnsi" w:hAnsiTheme="minorHAnsi" w:cstheme="minorHAnsi"/>
          <w:sz w:val="21"/>
          <w:szCs w:val="21"/>
        </w:rPr>
        <w:t xml:space="preserve"> </w:t>
      </w:r>
    </w:p>
    <w:p w14:paraId="4DD8582D" w14:textId="77777777" w:rsidR="003B137A" w:rsidRPr="00D90630" w:rsidRDefault="003B137A" w:rsidP="003B137A">
      <w:pPr>
        <w:shd w:val="clear" w:color="auto" w:fill="FFFFFF"/>
        <w:rPr>
          <w:rFonts w:asciiTheme="minorHAnsi" w:hAnsiTheme="minorHAnsi" w:cstheme="minorHAnsi"/>
          <w:color w:val="000000"/>
          <w:sz w:val="21"/>
          <w:szCs w:val="21"/>
          <w:u w:val="single"/>
        </w:rPr>
      </w:pPr>
    </w:p>
    <w:p w14:paraId="2D31E6A0" w14:textId="1D080707" w:rsidR="00D10851" w:rsidRPr="00D90630" w:rsidRDefault="00D10851" w:rsidP="00D10851">
      <w:pPr>
        <w:rPr>
          <w:rFonts w:asciiTheme="minorHAnsi" w:hAnsiTheme="minorHAnsi" w:cstheme="minorHAnsi"/>
          <w:sz w:val="21"/>
          <w:szCs w:val="21"/>
        </w:rPr>
      </w:pPr>
      <w:r w:rsidRPr="00D90630">
        <w:rPr>
          <w:rFonts w:asciiTheme="minorHAnsi" w:hAnsiTheme="minorHAnsi" w:cstheme="minorHAnsi"/>
          <w:sz w:val="21"/>
          <w:szCs w:val="21"/>
        </w:rPr>
        <w:t>YES</w:t>
      </w:r>
      <w:r w:rsidRPr="00D90630">
        <w:rPr>
          <w:rFonts w:asciiTheme="minorHAnsi" w:hAnsiTheme="minorHAnsi" w:cstheme="minorHAnsi"/>
          <w:sz w:val="21"/>
          <w:szCs w:val="21"/>
        </w:rPr>
        <w:tab/>
      </w:r>
      <w:r w:rsidRPr="00D90630">
        <w:rPr>
          <w:rFonts w:asciiTheme="minorHAnsi" w:hAnsiTheme="minorHAnsi" w:cstheme="minorHAnsi"/>
          <w:sz w:val="21"/>
          <w:szCs w:val="21"/>
        </w:rPr>
        <w:t>24.17</w:t>
      </w:r>
      <w:r w:rsidRPr="00D90630">
        <w:rPr>
          <w:rFonts w:asciiTheme="minorHAnsi" w:hAnsiTheme="minorHAnsi" w:cstheme="minorHAnsi"/>
          <w:sz w:val="21"/>
          <w:szCs w:val="21"/>
        </w:rPr>
        <w:t>% </w:t>
      </w:r>
      <w:r w:rsidRPr="00D90630">
        <w:rPr>
          <w:rFonts w:asciiTheme="minorHAnsi" w:hAnsiTheme="minorHAnsi" w:cstheme="minorHAnsi"/>
          <w:sz w:val="21"/>
          <w:szCs w:val="21"/>
        </w:rPr>
        <w:tab/>
      </w:r>
      <w:r w:rsidRPr="00D90630">
        <w:rPr>
          <w:rFonts w:asciiTheme="minorHAnsi" w:hAnsiTheme="minorHAnsi" w:cstheme="minorHAnsi"/>
          <w:sz w:val="21"/>
          <w:szCs w:val="21"/>
        </w:rPr>
        <w:tab/>
        <w:t>1</w:t>
      </w:r>
      <w:r w:rsidRPr="00D90630">
        <w:rPr>
          <w:rFonts w:asciiTheme="minorHAnsi" w:hAnsiTheme="minorHAnsi" w:cstheme="minorHAnsi"/>
          <w:sz w:val="21"/>
          <w:szCs w:val="21"/>
        </w:rPr>
        <w:t>09</w:t>
      </w:r>
    </w:p>
    <w:p w14:paraId="6E696269" w14:textId="3E1B949A" w:rsidR="00D10851" w:rsidRPr="00D90630" w:rsidRDefault="00D10851" w:rsidP="00D10851">
      <w:pPr>
        <w:rPr>
          <w:rFonts w:asciiTheme="minorHAnsi" w:hAnsiTheme="minorHAnsi" w:cstheme="minorHAnsi"/>
          <w:sz w:val="21"/>
          <w:szCs w:val="21"/>
        </w:rPr>
      </w:pPr>
      <w:r w:rsidRPr="00D90630">
        <w:rPr>
          <w:rFonts w:asciiTheme="minorHAnsi" w:hAnsiTheme="minorHAnsi" w:cstheme="minorHAnsi"/>
          <w:sz w:val="21"/>
          <w:szCs w:val="21"/>
        </w:rPr>
        <w:t>NO</w:t>
      </w:r>
      <w:r w:rsidRPr="00D90630">
        <w:rPr>
          <w:rFonts w:asciiTheme="minorHAnsi" w:hAnsiTheme="minorHAnsi" w:cstheme="minorHAnsi"/>
          <w:sz w:val="21"/>
          <w:szCs w:val="21"/>
        </w:rPr>
        <w:tab/>
      </w:r>
      <w:r w:rsidRPr="00D90630">
        <w:rPr>
          <w:rFonts w:asciiTheme="minorHAnsi" w:hAnsiTheme="minorHAnsi" w:cstheme="minorHAnsi"/>
          <w:sz w:val="21"/>
          <w:szCs w:val="21"/>
        </w:rPr>
        <w:t>75.83</w:t>
      </w:r>
      <w:r w:rsidRPr="00D90630">
        <w:rPr>
          <w:rFonts w:asciiTheme="minorHAnsi" w:hAnsiTheme="minorHAnsi" w:cstheme="minorHAnsi"/>
          <w:sz w:val="21"/>
          <w:szCs w:val="21"/>
        </w:rPr>
        <w:t>%</w:t>
      </w:r>
      <w:r w:rsidRPr="00D90630">
        <w:rPr>
          <w:rFonts w:asciiTheme="minorHAnsi" w:hAnsiTheme="minorHAnsi" w:cstheme="minorHAnsi"/>
          <w:sz w:val="21"/>
          <w:szCs w:val="21"/>
        </w:rPr>
        <w:tab/>
      </w:r>
      <w:r w:rsidRPr="00D90630">
        <w:rPr>
          <w:rFonts w:asciiTheme="minorHAnsi" w:hAnsiTheme="minorHAnsi" w:cstheme="minorHAnsi"/>
          <w:sz w:val="21"/>
          <w:szCs w:val="21"/>
        </w:rPr>
        <w:tab/>
      </w:r>
      <w:r w:rsidRPr="00D90630">
        <w:rPr>
          <w:rFonts w:asciiTheme="minorHAnsi" w:hAnsiTheme="minorHAnsi" w:cstheme="minorHAnsi"/>
          <w:sz w:val="21"/>
          <w:szCs w:val="21"/>
        </w:rPr>
        <w:t>342</w:t>
      </w:r>
    </w:p>
    <w:p w14:paraId="798C72C1" w14:textId="77777777" w:rsidR="004C39AD" w:rsidRPr="00D90630" w:rsidRDefault="004C39AD" w:rsidP="004A3FE6">
      <w:pPr>
        <w:shd w:val="clear" w:color="auto" w:fill="FFFFFF"/>
        <w:rPr>
          <w:rFonts w:asciiTheme="minorHAnsi" w:hAnsiTheme="minorHAnsi" w:cstheme="minorHAnsi"/>
          <w:color w:val="000000"/>
          <w:sz w:val="21"/>
          <w:szCs w:val="21"/>
        </w:rPr>
      </w:pPr>
    </w:p>
    <w:p w14:paraId="606D5C7A" w14:textId="77777777" w:rsidR="000742EF" w:rsidRPr="00D90630" w:rsidRDefault="00347B95" w:rsidP="000742EF">
      <w:pPr>
        <w:pStyle w:val="NormalWeb"/>
        <w:shd w:val="clear" w:color="auto" w:fill="FFFFFF"/>
        <w:rPr>
          <w:rFonts w:asciiTheme="minorHAnsi" w:hAnsiTheme="minorHAnsi" w:cstheme="minorHAnsi"/>
          <w:sz w:val="21"/>
          <w:szCs w:val="21"/>
        </w:rPr>
      </w:pPr>
      <w:r w:rsidRPr="00D90630">
        <w:rPr>
          <w:rFonts w:asciiTheme="minorHAnsi" w:hAnsiTheme="minorHAnsi" w:cstheme="minorHAnsi"/>
          <w:b/>
          <w:color w:val="000000"/>
          <w:sz w:val="21"/>
          <w:szCs w:val="21"/>
          <w:u w:val="single"/>
        </w:rPr>
        <w:t xml:space="preserve">Q7. </w:t>
      </w:r>
      <w:r w:rsidR="000742EF" w:rsidRPr="00D90630">
        <w:rPr>
          <w:rFonts w:asciiTheme="minorHAnsi" w:hAnsiTheme="minorHAnsi" w:cstheme="minorHAnsi"/>
          <w:b/>
          <w:sz w:val="21"/>
          <w:szCs w:val="21"/>
          <w:u w:val="single"/>
        </w:rPr>
        <w:t>If the answer is yes - Would you benefit from an extension to the mortgage holiday scheme (where it would not be registered as forbearance and impact on your credit rating)?</w:t>
      </w:r>
      <w:r w:rsidR="000742EF" w:rsidRPr="00D90630">
        <w:rPr>
          <w:rFonts w:asciiTheme="minorHAnsi" w:hAnsiTheme="minorHAnsi" w:cstheme="minorHAnsi"/>
          <w:sz w:val="21"/>
          <w:szCs w:val="21"/>
        </w:rPr>
        <w:t xml:space="preserve"> </w:t>
      </w:r>
    </w:p>
    <w:p w14:paraId="442C1675" w14:textId="4AC25C8E" w:rsidR="000742EF" w:rsidRPr="00D90630" w:rsidRDefault="000742EF" w:rsidP="000742EF">
      <w:pPr>
        <w:rPr>
          <w:rFonts w:asciiTheme="minorHAnsi" w:hAnsiTheme="minorHAnsi" w:cstheme="minorHAnsi"/>
          <w:sz w:val="21"/>
          <w:szCs w:val="21"/>
        </w:rPr>
      </w:pPr>
      <w:r w:rsidRPr="00D90630">
        <w:rPr>
          <w:rFonts w:asciiTheme="minorHAnsi" w:hAnsiTheme="minorHAnsi" w:cstheme="minorHAnsi"/>
          <w:sz w:val="21"/>
          <w:szCs w:val="21"/>
        </w:rPr>
        <w:t>YES</w:t>
      </w:r>
      <w:r w:rsidRPr="00D90630">
        <w:rPr>
          <w:rFonts w:asciiTheme="minorHAnsi" w:hAnsiTheme="minorHAnsi" w:cstheme="minorHAnsi"/>
          <w:sz w:val="21"/>
          <w:szCs w:val="21"/>
        </w:rPr>
        <w:tab/>
      </w:r>
      <w:r w:rsidRPr="00D90630">
        <w:rPr>
          <w:rFonts w:asciiTheme="minorHAnsi" w:hAnsiTheme="minorHAnsi" w:cstheme="minorHAnsi"/>
          <w:sz w:val="21"/>
          <w:szCs w:val="21"/>
        </w:rPr>
        <w:t>36.32</w:t>
      </w:r>
      <w:r w:rsidRPr="00D90630">
        <w:rPr>
          <w:rFonts w:asciiTheme="minorHAnsi" w:hAnsiTheme="minorHAnsi" w:cstheme="minorHAnsi"/>
          <w:sz w:val="21"/>
          <w:szCs w:val="21"/>
        </w:rPr>
        <w:t>% </w:t>
      </w:r>
      <w:r w:rsidRPr="00D90630">
        <w:rPr>
          <w:rFonts w:asciiTheme="minorHAnsi" w:hAnsiTheme="minorHAnsi" w:cstheme="minorHAnsi"/>
          <w:sz w:val="21"/>
          <w:szCs w:val="21"/>
        </w:rPr>
        <w:tab/>
      </w:r>
      <w:r w:rsidRPr="00D90630">
        <w:rPr>
          <w:rFonts w:asciiTheme="minorHAnsi" w:hAnsiTheme="minorHAnsi" w:cstheme="minorHAnsi"/>
          <w:sz w:val="21"/>
          <w:szCs w:val="21"/>
        </w:rPr>
        <w:tab/>
      </w:r>
      <w:r w:rsidRPr="00D90630">
        <w:rPr>
          <w:rFonts w:asciiTheme="minorHAnsi" w:hAnsiTheme="minorHAnsi" w:cstheme="minorHAnsi"/>
          <w:sz w:val="21"/>
          <w:szCs w:val="21"/>
        </w:rPr>
        <w:t>85</w:t>
      </w:r>
    </w:p>
    <w:p w14:paraId="6A666117" w14:textId="4061C47D" w:rsidR="000742EF" w:rsidRPr="00D90630" w:rsidRDefault="000742EF" w:rsidP="000742EF">
      <w:pPr>
        <w:rPr>
          <w:rFonts w:asciiTheme="minorHAnsi" w:hAnsiTheme="minorHAnsi" w:cstheme="minorHAnsi"/>
          <w:sz w:val="21"/>
          <w:szCs w:val="21"/>
        </w:rPr>
      </w:pPr>
      <w:r w:rsidRPr="00D90630">
        <w:rPr>
          <w:rFonts w:asciiTheme="minorHAnsi" w:hAnsiTheme="minorHAnsi" w:cstheme="minorHAnsi"/>
          <w:sz w:val="21"/>
          <w:szCs w:val="21"/>
        </w:rPr>
        <w:t>NO</w:t>
      </w:r>
      <w:r w:rsidRPr="00D90630">
        <w:rPr>
          <w:rFonts w:asciiTheme="minorHAnsi" w:hAnsiTheme="minorHAnsi" w:cstheme="minorHAnsi"/>
          <w:sz w:val="21"/>
          <w:szCs w:val="21"/>
        </w:rPr>
        <w:tab/>
      </w:r>
      <w:r w:rsidRPr="00D90630">
        <w:rPr>
          <w:rFonts w:asciiTheme="minorHAnsi" w:hAnsiTheme="minorHAnsi" w:cstheme="minorHAnsi"/>
          <w:sz w:val="21"/>
          <w:szCs w:val="21"/>
        </w:rPr>
        <w:t>63.68</w:t>
      </w:r>
      <w:r w:rsidRPr="00D90630">
        <w:rPr>
          <w:rFonts w:asciiTheme="minorHAnsi" w:hAnsiTheme="minorHAnsi" w:cstheme="minorHAnsi"/>
          <w:sz w:val="21"/>
          <w:szCs w:val="21"/>
        </w:rPr>
        <w:t>%</w:t>
      </w:r>
      <w:r w:rsidRPr="00D90630">
        <w:rPr>
          <w:rFonts w:asciiTheme="minorHAnsi" w:hAnsiTheme="minorHAnsi" w:cstheme="minorHAnsi"/>
          <w:sz w:val="21"/>
          <w:szCs w:val="21"/>
        </w:rPr>
        <w:tab/>
      </w:r>
      <w:r w:rsidRPr="00D90630">
        <w:rPr>
          <w:rFonts w:asciiTheme="minorHAnsi" w:hAnsiTheme="minorHAnsi" w:cstheme="minorHAnsi"/>
          <w:sz w:val="21"/>
          <w:szCs w:val="21"/>
        </w:rPr>
        <w:tab/>
      </w:r>
      <w:r w:rsidRPr="00D90630">
        <w:rPr>
          <w:rFonts w:asciiTheme="minorHAnsi" w:hAnsiTheme="minorHAnsi" w:cstheme="minorHAnsi"/>
          <w:sz w:val="21"/>
          <w:szCs w:val="21"/>
        </w:rPr>
        <w:t>149</w:t>
      </w:r>
    </w:p>
    <w:p w14:paraId="40B3E26C" w14:textId="77777777" w:rsidR="00347B95" w:rsidRPr="00D90630" w:rsidRDefault="00347B95" w:rsidP="00347B95">
      <w:pPr>
        <w:shd w:val="clear" w:color="auto" w:fill="FFFFFF"/>
        <w:rPr>
          <w:rFonts w:asciiTheme="minorHAnsi" w:hAnsiTheme="minorHAnsi" w:cstheme="minorHAnsi"/>
          <w:b/>
          <w:color w:val="000000"/>
          <w:sz w:val="21"/>
          <w:szCs w:val="21"/>
        </w:rPr>
      </w:pPr>
    </w:p>
    <w:p w14:paraId="1E8BF1E5" w14:textId="77777777" w:rsidR="007338A6" w:rsidRPr="00D90630" w:rsidRDefault="00050869" w:rsidP="007338A6">
      <w:pPr>
        <w:pStyle w:val="NormalWeb"/>
        <w:shd w:val="clear" w:color="auto" w:fill="FFFFFF"/>
        <w:rPr>
          <w:rFonts w:asciiTheme="minorHAnsi" w:hAnsiTheme="minorHAnsi" w:cstheme="minorHAnsi"/>
          <w:sz w:val="21"/>
          <w:szCs w:val="21"/>
        </w:rPr>
      </w:pPr>
      <w:r w:rsidRPr="00D90630">
        <w:rPr>
          <w:rFonts w:asciiTheme="minorHAnsi" w:hAnsiTheme="minorHAnsi" w:cstheme="minorHAnsi"/>
          <w:b/>
          <w:color w:val="000000"/>
          <w:sz w:val="21"/>
          <w:szCs w:val="21"/>
          <w:u w:val="single"/>
        </w:rPr>
        <w:t>Q</w:t>
      </w:r>
      <w:r w:rsidR="005F5663" w:rsidRPr="00D90630">
        <w:rPr>
          <w:rFonts w:asciiTheme="minorHAnsi" w:hAnsiTheme="minorHAnsi" w:cstheme="minorHAnsi"/>
          <w:b/>
          <w:color w:val="000000"/>
          <w:sz w:val="21"/>
          <w:szCs w:val="21"/>
          <w:u w:val="single"/>
        </w:rPr>
        <w:t>8</w:t>
      </w:r>
      <w:r w:rsidRPr="00D90630">
        <w:rPr>
          <w:rFonts w:asciiTheme="minorHAnsi" w:hAnsiTheme="minorHAnsi" w:cstheme="minorHAnsi"/>
          <w:b/>
          <w:color w:val="000000"/>
          <w:sz w:val="21"/>
          <w:szCs w:val="21"/>
          <w:u w:val="single"/>
        </w:rPr>
        <w:t xml:space="preserve">. </w:t>
      </w:r>
      <w:r w:rsidR="007338A6" w:rsidRPr="00D90630">
        <w:rPr>
          <w:rFonts w:asciiTheme="minorHAnsi" w:hAnsiTheme="minorHAnsi" w:cstheme="minorHAnsi"/>
          <w:b/>
          <w:sz w:val="21"/>
          <w:szCs w:val="21"/>
          <w:u w:val="single"/>
        </w:rPr>
        <w:t>Are you concerned about the viability of your business if these restrictions persist into 2021?</w:t>
      </w:r>
      <w:r w:rsidR="007338A6" w:rsidRPr="00D90630">
        <w:rPr>
          <w:rFonts w:asciiTheme="minorHAnsi" w:hAnsiTheme="minorHAnsi" w:cstheme="minorHAnsi"/>
          <w:sz w:val="21"/>
          <w:szCs w:val="21"/>
        </w:rPr>
        <w:t xml:space="preserve"> </w:t>
      </w:r>
    </w:p>
    <w:p w14:paraId="79BB4798" w14:textId="26BF938B" w:rsidR="00050869" w:rsidRPr="00D90630" w:rsidRDefault="00050869" w:rsidP="00050869">
      <w:pPr>
        <w:shd w:val="clear" w:color="auto" w:fill="FFFFFF"/>
        <w:rPr>
          <w:rFonts w:asciiTheme="minorHAnsi" w:hAnsiTheme="minorHAnsi" w:cstheme="minorHAnsi"/>
          <w:color w:val="000000"/>
          <w:sz w:val="21"/>
          <w:szCs w:val="21"/>
          <w:u w:val="single"/>
        </w:rPr>
      </w:pPr>
    </w:p>
    <w:p w14:paraId="6576A65F" w14:textId="68E944EA" w:rsidR="007338A6" w:rsidRPr="00D90630" w:rsidRDefault="007338A6" w:rsidP="007338A6">
      <w:pPr>
        <w:rPr>
          <w:rFonts w:asciiTheme="minorHAnsi" w:hAnsiTheme="minorHAnsi" w:cstheme="minorHAnsi"/>
          <w:b/>
          <w:sz w:val="21"/>
          <w:szCs w:val="21"/>
        </w:rPr>
      </w:pPr>
      <w:r w:rsidRPr="00D90630">
        <w:rPr>
          <w:rFonts w:asciiTheme="minorHAnsi" w:hAnsiTheme="minorHAnsi" w:cstheme="minorHAnsi"/>
          <w:b/>
          <w:sz w:val="21"/>
          <w:szCs w:val="21"/>
        </w:rPr>
        <w:t>YES</w:t>
      </w:r>
      <w:r w:rsidRPr="00D90630">
        <w:rPr>
          <w:rFonts w:asciiTheme="minorHAnsi" w:hAnsiTheme="minorHAnsi" w:cstheme="minorHAnsi"/>
          <w:b/>
          <w:sz w:val="21"/>
          <w:szCs w:val="21"/>
        </w:rPr>
        <w:tab/>
      </w:r>
      <w:r w:rsidRPr="00D90630">
        <w:rPr>
          <w:rFonts w:asciiTheme="minorHAnsi" w:hAnsiTheme="minorHAnsi" w:cstheme="minorHAnsi"/>
          <w:b/>
          <w:sz w:val="21"/>
          <w:szCs w:val="21"/>
        </w:rPr>
        <w:t>80.93</w:t>
      </w:r>
      <w:r w:rsidRPr="00D90630">
        <w:rPr>
          <w:rFonts w:asciiTheme="minorHAnsi" w:hAnsiTheme="minorHAnsi" w:cstheme="minorHAnsi"/>
          <w:b/>
          <w:sz w:val="21"/>
          <w:szCs w:val="21"/>
        </w:rPr>
        <w:t>% </w:t>
      </w:r>
      <w:r w:rsidRPr="00D90630">
        <w:rPr>
          <w:rFonts w:asciiTheme="minorHAnsi" w:hAnsiTheme="minorHAnsi" w:cstheme="minorHAnsi"/>
          <w:b/>
          <w:sz w:val="21"/>
          <w:szCs w:val="21"/>
        </w:rPr>
        <w:tab/>
      </w:r>
      <w:r w:rsidRPr="00D90630">
        <w:rPr>
          <w:rFonts w:asciiTheme="minorHAnsi" w:hAnsiTheme="minorHAnsi" w:cstheme="minorHAnsi"/>
          <w:b/>
          <w:sz w:val="21"/>
          <w:szCs w:val="21"/>
        </w:rPr>
        <w:tab/>
      </w:r>
      <w:r w:rsidRPr="00D90630">
        <w:rPr>
          <w:rFonts w:asciiTheme="minorHAnsi" w:hAnsiTheme="minorHAnsi" w:cstheme="minorHAnsi"/>
          <w:b/>
          <w:sz w:val="21"/>
          <w:szCs w:val="21"/>
        </w:rPr>
        <w:t>365</w:t>
      </w:r>
    </w:p>
    <w:p w14:paraId="13D96660" w14:textId="244A75F0" w:rsidR="007338A6" w:rsidRPr="00D90630" w:rsidRDefault="007338A6" w:rsidP="007338A6">
      <w:pPr>
        <w:rPr>
          <w:rFonts w:asciiTheme="minorHAnsi" w:hAnsiTheme="minorHAnsi" w:cstheme="minorHAnsi"/>
          <w:sz w:val="21"/>
          <w:szCs w:val="21"/>
        </w:rPr>
      </w:pPr>
      <w:r w:rsidRPr="00D90630">
        <w:rPr>
          <w:rFonts w:asciiTheme="minorHAnsi" w:hAnsiTheme="minorHAnsi" w:cstheme="minorHAnsi"/>
          <w:sz w:val="21"/>
          <w:szCs w:val="21"/>
        </w:rPr>
        <w:t>NO</w:t>
      </w:r>
      <w:r w:rsidRPr="00D90630">
        <w:rPr>
          <w:rFonts w:asciiTheme="minorHAnsi" w:hAnsiTheme="minorHAnsi" w:cstheme="minorHAnsi"/>
          <w:sz w:val="21"/>
          <w:szCs w:val="21"/>
        </w:rPr>
        <w:tab/>
      </w:r>
      <w:r w:rsidRPr="00D90630">
        <w:rPr>
          <w:rFonts w:asciiTheme="minorHAnsi" w:hAnsiTheme="minorHAnsi" w:cstheme="minorHAnsi"/>
          <w:sz w:val="21"/>
          <w:szCs w:val="21"/>
        </w:rPr>
        <w:t>19.07</w:t>
      </w:r>
      <w:r w:rsidRPr="00D90630">
        <w:rPr>
          <w:rFonts w:asciiTheme="minorHAnsi" w:hAnsiTheme="minorHAnsi" w:cstheme="minorHAnsi"/>
          <w:sz w:val="21"/>
          <w:szCs w:val="21"/>
        </w:rPr>
        <w:t>%</w:t>
      </w:r>
      <w:r w:rsidRPr="00D90630">
        <w:rPr>
          <w:rFonts w:asciiTheme="minorHAnsi" w:hAnsiTheme="minorHAnsi" w:cstheme="minorHAnsi"/>
          <w:sz w:val="21"/>
          <w:szCs w:val="21"/>
        </w:rPr>
        <w:tab/>
      </w:r>
      <w:r w:rsidRPr="00D90630">
        <w:rPr>
          <w:rFonts w:asciiTheme="minorHAnsi" w:hAnsiTheme="minorHAnsi" w:cstheme="minorHAnsi"/>
          <w:sz w:val="21"/>
          <w:szCs w:val="21"/>
        </w:rPr>
        <w:tab/>
      </w:r>
      <w:r w:rsidRPr="00D90630">
        <w:rPr>
          <w:rFonts w:asciiTheme="minorHAnsi" w:hAnsiTheme="minorHAnsi" w:cstheme="minorHAnsi"/>
          <w:sz w:val="21"/>
          <w:szCs w:val="21"/>
        </w:rPr>
        <w:t>86</w:t>
      </w:r>
    </w:p>
    <w:bookmarkEnd w:id="0"/>
    <w:p w14:paraId="2C9C5126" w14:textId="77777777" w:rsidR="00E35951" w:rsidRPr="00D90630" w:rsidRDefault="00E35951">
      <w:pPr>
        <w:rPr>
          <w:rFonts w:asciiTheme="minorHAnsi" w:hAnsiTheme="minorHAnsi" w:cstheme="minorHAnsi"/>
          <w:sz w:val="21"/>
          <w:szCs w:val="21"/>
        </w:rPr>
      </w:pPr>
    </w:p>
    <w:sectPr w:rsidR="00E35951" w:rsidRPr="00D90630" w:rsidSect="000A3F5C">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A1741" w14:textId="77777777" w:rsidR="005D4D69" w:rsidRDefault="005D4D69" w:rsidP="005B6509">
      <w:r>
        <w:separator/>
      </w:r>
    </w:p>
  </w:endnote>
  <w:endnote w:type="continuationSeparator" w:id="0">
    <w:p w14:paraId="1356A084" w14:textId="77777777" w:rsidR="005D4D69" w:rsidRDefault="005D4D69" w:rsidP="005B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C5737" w14:textId="12F70E6C" w:rsidR="00C746DD" w:rsidRPr="005B6509" w:rsidRDefault="00C746DD" w:rsidP="005051DF">
    <w:pPr>
      <w:pStyle w:val="Footer"/>
      <w:jc w:val="center"/>
      <w:rPr>
        <w:rFonts w:asciiTheme="minorHAnsi" w:hAnsiTheme="minorHAnsi" w:cstheme="minorHAnsi"/>
        <w:sz w:val="21"/>
        <w:szCs w:val="21"/>
      </w:rPr>
    </w:pPr>
  </w:p>
  <w:p w14:paraId="48AA7DEB" w14:textId="77777777" w:rsidR="00C746DD" w:rsidRDefault="00C74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57165" w14:textId="77777777" w:rsidR="005D4D69" w:rsidRDefault="005D4D69" w:rsidP="005B6509">
      <w:r>
        <w:separator/>
      </w:r>
    </w:p>
  </w:footnote>
  <w:footnote w:type="continuationSeparator" w:id="0">
    <w:p w14:paraId="2FB4675C" w14:textId="77777777" w:rsidR="005D4D69" w:rsidRDefault="005D4D69" w:rsidP="005B6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8AF"/>
    <w:multiLevelType w:val="hybridMultilevel"/>
    <w:tmpl w:val="544E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558F5"/>
    <w:multiLevelType w:val="multilevel"/>
    <w:tmpl w:val="D4C4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94EE3"/>
    <w:multiLevelType w:val="hybridMultilevel"/>
    <w:tmpl w:val="2B863B1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078E7084"/>
    <w:multiLevelType w:val="hybridMultilevel"/>
    <w:tmpl w:val="9234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D6EBF"/>
    <w:multiLevelType w:val="hybridMultilevel"/>
    <w:tmpl w:val="E38C0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C0EBD"/>
    <w:multiLevelType w:val="hybridMultilevel"/>
    <w:tmpl w:val="57BA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B7A9F"/>
    <w:multiLevelType w:val="hybridMultilevel"/>
    <w:tmpl w:val="DFB27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379A5"/>
    <w:multiLevelType w:val="hybridMultilevel"/>
    <w:tmpl w:val="0CFC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B7A95"/>
    <w:multiLevelType w:val="hybridMultilevel"/>
    <w:tmpl w:val="E48EA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E642B"/>
    <w:multiLevelType w:val="hybridMultilevel"/>
    <w:tmpl w:val="24C6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F3F6A"/>
    <w:multiLevelType w:val="hybridMultilevel"/>
    <w:tmpl w:val="08D414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75E04C6"/>
    <w:multiLevelType w:val="hybridMultilevel"/>
    <w:tmpl w:val="8ED02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692179"/>
    <w:multiLevelType w:val="hybridMultilevel"/>
    <w:tmpl w:val="B57C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94E0B"/>
    <w:multiLevelType w:val="hybridMultilevel"/>
    <w:tmpl w:val="9798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94A99"/>
    <w:multiLevelType w:val="hybridMultilevel"/>
    <w:tmpl w:val="14A07DF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31357F74"/>
    <w:multiLevelType w:val="hybridMultilevel"/>
    <w:tmpl w:val="99D6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D4C11"/>
    <w:multiLevelType w:val="hybridMultilevel"/>
    <w:tmpl w:val="F67C7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D65563"/>
    <w:multiLevelType w:val="hybridMultilevel"/>
    <w:tmpl w:val="06AC60FC"/>
    <w:lvl w:ilvl="0" w:tplc="D348E7D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E5041A"/>
    <w:multiLevelType w:val="hybridMultilevel"/>
    <w:tmpl w:val="FD5EA42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35065808"/>
    <w:multiLevelType w:val="hybridMultilevel"/>
    <w:tmpl w:val="F5FE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442EC"/>
    <w:multiLevelType w:val="hybridMultilevel"/>
    <w:tmpl w:val="415E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9D29F3"/>
    <w:multiLevelType w:val="hybridMultilevel"/>
    <w:tmpl w:val="FB82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F87157"/>
    <w:multiLevelType w:val="hybridMultilevel"/>
    <w:tmpl w:val="B17C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483D63"/>
    <w:multiLevelType w:val="hybridMultilevel"/>
    <w:tmpl w:val="97900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92C28"/>
    <w:multiLevelType w:val="multilevel"/>
    <w:tmpl w:val="8B44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662074"/>
    <w:multiLevelType w:val="hybridMultilevel"/>
    <w:tmpl w:val="549E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B21D43"/>
    <w:multiLevelType w:val="hybridMultilevel"/>
    <w:tmpl w:val="87D0DA2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57F80B94"/>
    <w:multiLevelType w:val="hybridMultilevel"/>
    <w:tmpl w:val="CC04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047F0"/>
    <w:multiLevelType w:val="hybridMultilevel"/>
    <w:tmpl w:val="E664418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EE712F1"/>
    <w:multiLevelType w:val="hybridMultilevel"/>
    <w:tmpl w:val="DA4C19D4"/>
    <w:lvl w:ilvl="0" w:tplc="D348E7D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1909C6"/>
    <w:multiLevelType w:val="hybridMultilevel"/>
    <w:tmpl w:val="6700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B3C44"/>
    <w:multiLevelType w:val="hybridMultilevel"/>
    <w:tmpl w:val="72686600"/>
    <w:lvl w:ilvl="0" w:tplc="A46C69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916633"/>
    <w:multiLevelType w:val="hybridMultilevel"/>
    <w:tmpl w:val="21120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E16213"/>
    <w:multiLevelType w:val="hybridMultilevel"/>
    <w:tmpl w:val="651ECA2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0AE1577"/>
    <w:multiLevelType w:val="hybridMultilevel"/>
    <w:tmpl w:val="63E6C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D4357D"/>
    <w:multiLevelType w:val="hybridMultilevel"/>
    <w:tmpl w:val="E80CA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2A4B64"/>
    <w:multiLevelType w:val="hybridMultilevel"/>
    <w:tmpl w:val="0C10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715C08"/>
    <w:multiLevelType w:val="hybridMultilevel"/>
    <w:tmpl w:val="B484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D0081E"/>
    <w:multiLevelType w:val="hybridMultilevel"/>
    <w:tmpl w:val="7DBC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D73A53"/>
    <w:multiLevelType w:val="hybridMultilevel"/>
    <w:tmpl w:val="5DAAB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BB21FC"/>
    <w:multiLevelType w:val="hybridMultilevel"/>
    <w:tmpl w:val="DB748FE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35"/>
  </w:num>
  <w:num w:numId="2">
    <w:abstractNumId w:val="3"/>
  </w:num>
  <w:num w:numId="3">
    <w:abstractNumId w:val="6"/>
  </w:num>
  <w:num w:numId="4">
    <w:abstractNumId w:val="38"/>
  </w:num>
  <w:num w:numId="5">
    <w:abstractNumId w:val="8"/>
  </w:num>
  <w:num w:numId="6">
    <w:abstractNumId w:val="23"/>
  </w:num>
  <w:num w:numId="7">
    <w:abstractNumId w:val="27"/>
  </w:num>
  <w:num w:numId="8">
    <w:abstractNumId w:val="9"/>
  </w:num>
  <w:num w:numId="9">
    <w:abstractNumId w:val="36"/>
  </w:num>
  <w:num w:numId="10">
    <w:abstractNumId w:val="16"/>
  </w:num>
  <w:num w:numId="11">
    <w:abstractNumId w:val="39"/>
  </w:num>
  <w:num w:numId="12">
    <w:abstractNumId w:val="25"/>
  </w:num>
  <w:num w:numId="13">
    <w:abstractNumId w:val="5"/>
  </w:num>
  <w:num w:numId="14">
    <w:abstractNumId w:val="37"/>
  </w:num>
  <w:num w:numId="15">
    <w:abstractNumId w:val="21"/>
  </w:num>
  <w:num w:numId="16">
    <w:abstractNumId w:val="19"/>
  </w:num>
  <w:num w:numId="17">
    <w:abstractNumId w:val="18"/>
  </w:num>
  <w:num w:numId="18">
    <w:abstractNumId w:val="40"/>
  </w:num>
  <w:num w:numId="19">
    <w:abstractNumId w:val="26"/>
  </w:num>
  <w:num w:numId="20">
    <w:abstractNumId w:val="14"/>
  </w:num>
  <w:num w:numId="21">
    <w:abstractNumId w:val="33"/>
  </w:num>
  <w:num w:numId="22">
    <w:abstractNumId w:val="10"/>
  </w:num>
  <w:num w:numId="23">
    <w:abstractNumId w:val="2"/>
  </w:num>
  <w:num w:numId="24">
    <w:abstractNumId w:val="28"/>
  </w:num>
  <w:num w:numId="25">
    <w:abstractNumId w:val="22"/>
  </w:num>
  <w:num w:numId="26">
    <w:abstractNumId w:val="11"/>
  </w:num>
  <w:num w:numId="27">
    <w:abstractNumId w:val="7"/>
  </w:num>
  <w:num w:numId="28">
    <w:abstractNumId w:val="20"/>
  </w:num>
  <w:num w:numId="29">
    <w:abstractNumId w:val="15"/>
  </w:num>
  <w:num w:numId="30">
    <w:abstractNumId w:val="24"/>
  </w:num>
  <w:num w:numId="31">
    <w:abstractNumId w:val="1"/>
  </w:num>
  <w:num w:numId="32">
    <w:abstractNumId w:val="31"/>
  </w:num>
  <w:num w:numId="33">
    <w:abstractNumId w:val="12"/>
  </w:num>
  <w:num w:numId="34">
    <w:abstractNumId w:val="30"/>
  </w:num>
  <w:num w:numId="35">
    <w:abstractNumId w:val="4"/>
  </w:num>
  <w:num w:numId="36">
    <w:abstractNumId w:val="34"/>
  </w:num>
  <w:num w:numId="37">
    <w:abstractNumId w:val="32"/>
  </w:num>
  <w:num w:numId="38">
    <w:abstractNumId w:val="29"/>
  </w:num>
  <w:num w:numId="39">
    <w:abstractNumId w:val="17"/>
  </w:num>
  <w:num w:numId="40">
    <w:abstractNumId w:val="0"/>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4DE"/>
    <w:rsid w:val="00000DDF"/>
    <w:rsid w:val="00006A5B"/>
    <w:rsid w:val="0001515B"/>
    <w:rsid w:val="00015C33"/>
    <w:rsid w:val="00020B93"/>
    <w:rsid w:val="00021053"/>
    <w:rsid w:val="00025CF6"/>
    <w:rsid w:val="000264CE"/>
    <w:rsid w:val="000318D0"/>
    <w:rsid w:val="00050869"/>
    <w:rsid w:val="00053E12"/>
    <w:rsid w:val="00061E39"/>
    <w:rsid w:val="00070230"/>
    <w:rsid w:val="000742EF"/>
    <w:rsid w:val="000A14E2"/>
    <w:rsid w:val="000A2217"/>
    <w:rsid w:val="000A3F5C"/>
    <w:rsid w:val="000B2ECB"/>
    <w:rsid w:val="000C2130"/>
    <w:rsid w:val="000D0829"/>
    <w:rsid w:val="000D178E"/>
    <w:rsid w:val="000E51B3"/>
    <w:rsid w:val="000E6078"/>
    <w:rsid w:val="000E7DA1"/>
    <w:rsid w:val="000F18F7"/>
    <w:rsid w:val="000F207C"/>
    <w:rsid w:val="000F2A76"/>
    <w:rsid w:val="000F3854"/>
    <w:rsid w:val="000F5794"/>
    <w:rsid w:val="000F7C20"/>
    <w:rsid w:val="00100EC8"/>
    <w:rsid w:val="00115D2B"/>
    <w:rsid w:val="0012207D"/>
    <w:rsid w:val="001223AA"/>
    <w:rsid w:val="0012388D"/>
    <w:rsid w:val="00130755"/>
    <w:rsid w:val="00132BC4"/>
    <w:rsid w:val="00133A6D"/>
    <w:rsid w:val="00141FF8"/>
    <w:rsid w:val="00147E47"/>
    <w:rsid w:val="00152B87"/>
    <w:rsid w:val="001553EE"/>
    <w:rsid w:val="001800FD"/>
    <w:rsid w:val="001801BD"/>
    <w:rsid w:val="00187286"/>
    <w:rsid w:val="0019118C"/>
    <w:rsid w:val="001A2165"/>
    <w:rsid w:val="001A6715"/>
    <w:rsid w:val="001A6D63"/>
    <w:rsid w:val="001C0BAA"/>
    <w:rsid w:val="001C0EC7"/>
    <w:rsid w:val="001C580C"/>
    <w:rsid w:val="001E72E9"/>
    <w:rsid w:val="001F0A87"/>
    <w:rsid w:val="0020232F"/>
    <w:rsid w:val="0021120C"/>
    <w:rsid w:val="00222416"/>
    <w:rsid w:val="00230D38"/>
    <w:rsid w:val="00232C08"/>
    <w:rsid w:val="00257A1E"/>
    <w:rsid w:val="002656F1"/>
    <w:rsid w:val="002754BE"/>
    <w:rsid w:val="00280F1B"/>
    <w:rsid w:val="0028148A"/>
    <w:rsid w:val="002814E5"/>
    <w:rsid w:val="002815DC"/>
    <w:rsid w:val="002854B2"/>
    <w:rsid w:val="002903FB"/>
    <w:rsid w:val="002A63BD"/>
    <w:rsid w:val="002B3F1C"/>
    <w:rsid w:val="002B7D67"/>
    <w:rsid w:val="002D2723"/>
    <w:rsid w:val="002E0147"/>
    <w:rsid w:val="002E5B20"/>
    <w:rsid w:val="00304C8F"/>
    <w:rsid w:val="003156C2"/>
    <w:rsid w:val="003322CD"/>
    <w:rsid w:val="00340D7E"/>
    <w:rsid w:val="00347B95"/>
    <w:rsid w:val="0035718E"/>
    <w:rsid w:val="0036054F"/>
    <w:rsid w:val="00361E98"/>
    <w:rsid w:val="003627C8"/>
    <w:rsid w:val="00362D60"/>
    <w:rsid w:val="003677D5"/>
    <w:rsid w:val="00374741"/>
    <w:rsid w:val="00380D98"/>
    <w:rsid w:val="0039410C"/>
    <w:rsid w:val="003B122A"/>
    <w:rsid w:val="003B137A"/>
    <w:rsid w:val="003B510D"/>
    <w:rsid w:val="003B7FD7"/>
    <w:rsid w:val="003D12BF"/>
    <w:rsid w:val="003D539E"/>
    <w:rsid w:val="003E35FA"/>
    <w:rsid w:val="003E3A61"/>
    <w:rsid w:val="003F2EC7"/>
    <w:rsid w:val="003F3EE9"/>
    <w:rsid w:val="003F5C0B"/>
    <w:rsid w:val="004248FE"/>
    <w:rsid w:val="004259E6"/>
    <w:rsid w:val="004307CB"/>
    <w:rsid w:val="00432238"/>
    <w:rsid w:val="004347B3"/>
    <w:rsid w:val="004366B7"/>
    <w:rsid w:val="004411A3"/>
    <w:rsid w:val="004454F1"/>
    <w:rsid w:val="00450770"/>
    <w:rsid w:val="004533C5"/>
    <w:rsid w:val="00456651"/>
    <w:rsid w:val="00460A40"/>
    <w:rsid w:val="00460C12"/>
    <w:rsid w:val="0046555E"/>
    <w:rsid w:val="00465742"/>
    <w:rsid w:val="00466BD0"/>
    <w:rsid w:val="00466DDD"/>
    <w:rsid w:val="00491874"/>
    <w:rsid w:val="00497F56"/>
    <w:rsid w:val="004A3FE6"/>
    <w:rsid w:val="004A414A"/>
    <w:rsid w:val="004A7D50"/>
    <w:rsid w:val="004B1318"/>
    <w:rsid w:val="004B5DEC"/>
    <w:rsid w:val="004B6426"/>
    <w:rsid w:val="004C1077"/>
    <w:rsid w:val="004C39AD"/>
    <w:rsid w:val="004D3FB2"/>
    <w:rsid w:val="004D76D2"/>
    <w:rsid w:val="004F13CD"/>
    <w:rsid w:val="005021C2"/>
    <w:rsid w:val="005051DF"/>
    <w:rsid w:val="00507504"/>
    <w:rsid w:val="005157A5"/>
    <w:rsid w:val="00524E98"/>
    <w:rsid w:val="00534581"/>
    <w:rsid w:val="0055219B"/>
    <w:rsid w:val="0055368F"/>
    <w:rsid w:val="005561D4"/>
    <w:rsid w:val="00565346"/>
    <w:rsid w:val="00565901"/>
    <w:rsid w:val="00572E26"/>
    <w:rsid w:val="00576D96"/>
    <w:rsid w:val="00583AF3"/>
    <w:rsid w:val="0059027C"/>
    <w:rsid w:val="005B343B"/>
    <w:rsid w:val="005B6509"/>
    <w:rsid w:val="005C2009"/>
    <w:rsid w:val="005C3E34"/>
    <w:rsid w:val="005C6C5E"/>
    <w:rsid w:val="005D0A30"/>
    <w:rsid w:val="005D4AD6"/>
    <w:rsid w:val="005D4D69"/>
    <w:rsid w:val="005E51B6"/>
    <w:rsid w:val="005F5663"/>
    <w:rsid w:val="00603AA1"/>
    <w:rsid w:val="00606F1A"/>
    <w:rsid w:val="00615464"/>
    <w:rsid w:val="00620B01"/>
    <w:rsid w:val="0062116C"/>
    <w:rsid w:val="00627FB5"/>
    <w:rsid w:val="006515EF"/>
    <w:rsid w:val="00654692"/>
    <w:rsid w:val="00664ED9"/>
    <w:rsid w:val="00677AD4"/>
    <w:rsid w:val="00683069"/>
    <w:rsid w:val="00685BB3"/>
    <w:rsid w:val="00686D24"/>
    <w:rsid w:val="00690CF4"/>
    <w:rsid w:val="00692B8D"/>
    <w:rsid w:val="006B1ED0"/>
    <w:rsid w:val="006B79E0"/>
    <w:rsid w:val="006C26CE"/>
    <w:rsid w:val="006C2A13"/>
    <w:rsid w:val="006D42F7"/>
    <w:rsid w:val="006E0791"/>
    <w:rsid w:val="0071122D"/>
    <w:rsid w:val="007264A6"/>
    <w:rsid w:val="007338A6"/>
    <w:rsid w:val="00741230"/>
    <w:rsid w:val="00745C80"/>
    <w:rsid w:val="00746AFB"/>
    <w:rsid w:val="00756724"/>
    <w:rsid w:val="00757EF5"/>
    <w:rsid w:val="00760553"/>
    <w:rsid w:val="00760CBF"/>
    <w:rsid w:val="007664A5"/>
    <w:rsid w:val="00774EE4"/>
    <w:rsid w:val="00780100"/>
    <w:rsid w:val="00782535"/>
    <w:rsid w:val="007875EA"/>
    <w:rsid w:val="00790916"/>
    <w:rsid w:val="007A05FA"/>
    <w:rsid w:val="007A2894"/>
    <w:rsid w:val="007A491A"/>
    <w:rsid w:val="007A4B9D"/>
    <w:rsid w:val="007B4DF4"/>
    <w:rsid w:val="007C0E6B"/>
    <w:rsid w:val="007C2E69"/>
    <w:rsid w:val="007C3D99"/>
    <w:rsid w:val="007C4237"/>
    <w:rsid w:val="007C44F3"/>
    <w:rsid w:val="007C4B2A"/>
    <w:rsid w:val="007D1020"/>
    <w:rsid w:val="007D4CFD"/>
    <w:rsid w:val="007D56DA"/>
    <w:rsid w:val="007E10E6"/>
    <w:rsid w:val="007E122F"/>
    <w:rsid w:val="007E3FA6"/>
    <w:rsid w:val="007F2A32"/>
    <w:rsid w:val="007F5E3A"/>
    <w:rsid w:val="00806FD6"/>
    <w:rsid w:val="00823A24"/>
    <w:rsid w:val="00823B2C"/>
    <w:rsid w:val="00830A4F"/>
    <w:rsid w:val="00830F57"/>
    <w:rsid w:val="0083159F"/>
    <w:rsid w:val="00840D9B"/>
    <w:rsid w:val="00840EC7"/>
    <w:rsid w:val="00842EE6"/>
    <w:rsid w:val="00851435"/>
    <w:rsid w:val="00853A00"/>
    <w:rsid w:val="00884FA0"/>
    <w:rsid w:val="00886EE6"/>
    <w:rsid w:val="008B69D5"/>
    <w:rsid w:val="008C09E6"/>
    <w:rsid w:val="008C26AB"/>
    <w:rsid w:val="008D3593"/>
    <w:rsid w:val="00903F43"/>
    <w:rsid w:val="00906580"/>
    <w:rsid w:val="00913524"/>
    <w:rsid w:val="009154DE"/>
    <w:rsid w:val="009218FF"/>
    <w:rsid w:val="009269A1"/>
    <w:rsid w:val="009302A0"/>
    <w:rsid w:val="009309EF"/>
    <w:rsid w:val="0093234E"/>
    <w:rsid w:val="009458B2"/>
    <w:rsid w:val="009469E5"/>
    <w:rsid w:val="0094794B"/>
    <w:rsid w:val="00956062"/>
    <w:rsid w:val="00956AC8"/>
    <w:rsid w:val="0095711C"/>
    <w:rsid w:val="009626C8"/>
    <w:rsid w:val="00964419"/>
    <w:rsid w:val="009667EF"/>
    <w:rsid w:val="00974E2B"/>
    <w:rsid w:val="0099489E"/>
    <w:rsid w:val="009A4FEA"/>
    <w:rsid w:val="009A50D5"/>
    <w:rsid w:val="009B40D9"/>
    <w:rsid w:val="009B7E70"/>
    <w:rsid w:val="009C1FA1"/>
    <w:rsid w:val="009C67D6"/>
    <w:rsid w:val="009D0509"/>
    <w:rsid w:val="009D69A1"/>
    <w:rsid w:val="009E67D0"/>
    <w:rsid w:val="009F7A86"/>
    <w:rsid w:val="009F7A89"/>
    <w:rsid w:val="00A016BC"/>
    <w:rsid w:val="00A16C4D"/>
    <w:rsid w:val="00A40098"/>
    <w:rsid w:val="00A41F9E"/>
    <w:rsid w:val="00A42DC1"/>
    <w:rsid w:val="00A46415"/>
    <w:rsid w:val="00A46563"/>
    <w:rsid w:val="00A50015"/>
    <w:rsid w:val="00A5084D"/>
    <w:rsid w:val="00A511E0"/>
    <w:rsid w:val="00A63940"/>
    <w:rsid w:val="00A66351"/>
    <w:rsid w:val="00A6642C"/>
    <w:rsid w:val="00A73D63"/>
    <w:rsid w:val="00A81823"/>
    <w:rsid w:val="00A85F16"/>
    <w:rsid w:val="00A878E5"/>
    <w:rsid w:val="00AA05F1"/>
    <w:rsid w:val="00AA2C43"/>
    <w:rsid w:val="00AB5F6E"/>
    <w:rsid w:val="00AC58B6"/>
    <w:rsid w:val="00AD64CF"/>
    <w:rsid w:val="00AD7679"/>
    <w:rsid w:val="00AF26DC"/>
    <w:rsid w:val="00AF33A5"/>
    <w:rsid w:val="00B02928"/>
    <w:rsid w:val="00B05C56"/>
    <w:rsid w:val="00B100C0"/>
    <w:rsid w:val="00B314F9"/>
    <w:rsid w:val="00B32F6A"/>
    <w:rsid w:val="00B63B1C"/>
    <w:rsid w:val="00B67AE9"/>
    <w:rsid w:val="00B67F97"/>
    <w:rsid w:val="00B75602"/>
    <w:rsid w:val="00B7689F"/>
    <w:rsid w:val="00B8169A"/>
    <w:rsid w:val="00BA7B52"/>
    <w:rsid w:val="00BB102B"/>
    <w:rsid w:val="00BB2FA8"/>
    <w:rsid w:val="00BB5F20"/>
    <w:rsid w:val="00BC2B3F"/>
    <w:rsid w:val="00BE1BC1"/>
    <w:rsid w:val="00BF1DD0"/>
    <w:rsid w:val="00C01C5A"/>
    <w:rsid w:val="00C03A8A"/>
    <w:rsid w:val="00C10AB8"/>
    <w:rsid w:val="00C10ABD"/>
    <w:rsid w:val="00C14549"/>
    <w:rsid w:val="00C214FD"/>
    <w:rsid w:val="00C31CF9"/>
    <w:rsid w:val="00C51618"/>
    <w:rsid w:val="00C51A0E"/>
    <w:rsid w:val="00C5728F"/>
    <w:rsid w:val="00C576C7"/>
    <w:rsid w:val="00C701CE"/>
    <w:rsid w:val="00C746DD"/>
    <w:rsid w:val="00C7481B"/>
    <w:rsid w:val="00C81D10"/>
    <w:rsid w:val="00C87F83"/>
    <w:rsid w:val="00C91D67"/>
    <w:rsid w:val="00CB302A"/>
    <w:rsid w:val="00CC427E"/>
    <w:rsid w:val="00CC620F"/>
    <w:rsid w:val="00CD7759"/>
    <w:rsid w:val="00CE37BD"/>
    <w:rsid w:val="00CE5977"/>
    <w:rsid w:val="00CF5E3C"/>
    <w:rsid w:val="00D10851"/>
    <w:rsid w:val="00D178BA"/>
    <w:rsid w:val="00D24DA0"/>
    <w:rsid w:val="00D25058"/>
    <w:rsid w:val="00D3348B"/>
    <w:rsid w:val="00D33F34"/>
    <w:rsid w:val="00D3587A"/>
    <w:rsid w:val="00D35E4F"/>
    <w:rsid w:val="00D35F70"/>
    <w:rsid w:val="00D40A17"/>
    <w:rsid w:val="00D4456A"/>
    <w:rsid w:val="00D569F5"/>
    <w:rsid w:val="00D57928"/>
    <w:rsid w:val="00D6166E"/>
    <w:rsid w:val="00D76046"/>
    <w:rsid w:val="00D80013"/>
    <w:rsid w:val="00D80285"/>
    <w:rsid w:val="00D82FF0"/>
    <w:rsid w:val="00D8519D"/>
    <w:rsid w:val="00D90630"/>
    <w:rsid w:val="00D97EA1"/>
    <w:rsid w:val="00DA461C"/>
    <w:rsid w:val="00DB1652"/>
    <w:rsid w:val="00DC09DF"/>
    <w:rsid w:val="00DC454D"/>
    <w:rsid w:val="00DD4ADA"/>
    <w:rsid w:val="00DD6FD8"/>
    <w:rsid w:val="00DE06AE"/>
    <w:rsid w:val="00DE0B30"/>
    <w:rsid w:val="00DE1710"/>
    <w:rsid w:val="00DE4FD1"/>
    <w:rsid w:val="00DE5642"/>
    <w:rsid w:val="00DF130C"/>
    <w:rsid w:val="00DF38EF"/>
    <w:rsid w:val="00DF40B0"/>
    <w:rsid w:val="00E11B99"/>
    <w:rsid w:val="00E12BD0"/>
    <w:rsid w:val="00E17E90"/>
    <w:rsid w:val="00E258C3"/>
    <w:rsid w:val="00E26922"/>
    <w:rsid w:val="00E313D5"/>
    <w:rsid w:val="00E35951"/>
    <w:rsid w:val="00E51B59"/>
    <w:rsid w:val="00E6112F"/>
    <w:rsid w:val="00E616F0"/>
    <w:rsid w:val="00E7296C"/>
    <w:rsid w:val="00E8190D"/>
    <w:rsid w:val="00E9132C"/>
    <w:rsid w:val="00E93227"/>
    <w:rsid w:val="00EA0D1D"/>
    <w:rsid w:val="00EA6E27"/>
    <w:rsid w:val="00EB383C"/>
    <w:rsid w:val="00EB442A"/>
    <w:rsid w:val="00EE3962"/>
    <w:rsid w:val="00EE43CF"/>
    <w:rsid w:val="00EE4470"/>
    <w:rsid w:val="00EF24F7"/>
    <w:rsid w:val="00EF4B96"/>
    <w:rsid w:val="00EF5380"/>
    <w:rsid w:val="00F04B93"/>
    <w:rsid w:val="00F05B03"/>
    <w:rsid w:val="00F14A36"/>
    <w:rsid w:val="00F209BF"/>
    <w:rsid w:val="00F22948"/>
    <w:rsid w:val="00F25732"/>
    <w:rsid w:val="00F3388F"/>
    <w:rsid w:val="00F3694F"/>
    <w:rsid w:val="00F417AE"/>
    <w:rsid w:val="00F63675"/>
    <w:rsid w:val="00F744A9"/>
    <w:rsid w:val="00F86BA0"/>
    <w:rsid w:val="00F94EF8"/>
    <w:rsid w:val="00F9617F"/>
    <w:rsid w:val="00FC57C0"/>
    <w:rsid w:val="00FC7CF3"/>
    <w:rsid w:val="00FE7FE3"/>
    <w:rsid w:val="00FF6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DDDC"/>
  <w15:chartTrackingRefBased/>
  <w15:docId w15:val="{E8367A13-2507-A246-9C54-F6159ECC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E47"/>
    <w:rPr>
      <w:rFonts w:ascii="Times New Roman" w:eastAsia="Times New Roman" w:hAnsi="Times New Roman" w:cs="Times New Roman"/>
    </w:rPr>
  </w:style>
  <w:style w:type="paragraph" w:styleId="Heading1">
    <w:name w:val="heading 1"/>
    <w:basedOn w:val="Normal"/>
    <w:link w:val="Heading1Char"/>
    <w:uiPriority w:val="9"/>
    <w:qFormat/>
    <w:rsid w:val="004248F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B768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7689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54DE"/>
  </w:style>
  <w:style w:type="paragraph" w:styleId="ListParagraph">
    <w:name w:val="List Paragraph"/>
    <w:basedOn w:val="Normal"/>
    <w:uiPriority w:val="34"/>
    <w:qFormat/>
    <w:rsid w:val="00C10ABD"/>
    <w:pPr>
      <w:ind w:left="720"/>
      <w:contextualSpacing/>
    </w:pPr>
  </w:style>
  <w:style w:type="character" w:customStyle="1" w:styleId="Heading1Char">
    <w:name w:val="Heading 1 Char"/>
    <w:basedOn w:val="DefaultParagraphFont"/>
    <w:link w:val="Heading1"/>
    <w:uiPriority w:val="9"/>
    <w:rsid w:val="004248FE"/>
    <w:rPr>
      <w:rFonts w:ascii="Times New Roman" w:eastAsia="Times New Roman" w:hAnsi="Times New Roman" w:cs="Times New Roman"/>
      <w:b/>
      <w:bCs/>
      <w:kern w:val="36"/>
      <w:sz w:val="48"/>
      <w:szCs w:val="48"/>
    </w:rPr>
  </w:style>
  <w:style w:type="table" w:styleId="TableGrid">
    <w:name w:val="Table Grid"/>
    <w:basedOn w:val="TableNormal"/>
    <w:uiPriority w:val="39"/>
    <w:rsid w:val="00B02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6724"/>
    <w:rPr>
      <w:sz w:val="16"/>
      <w:szCs w:val="16"/>
    </w:rPr>
  </w:style>
  <w:style w:type="paragraph" w:styleId="CommentText">
    <w:name w:val="annotation text"/>
    <w:basedOn w:val="Normal"/>
    <w:link w:val="CommentTextChar"/>
    <w:uiPriority w:val="99"/>
    <w:semiHidden/>
    <w:unhideWhenUsed/>
    <w:rsid w:val="00756724"/>
    <w:rPr>
      <w:sz w:val="20"/>
      <w:szCs w:val="20"/>
    </w:rPr>
  </w:style>
  <w:style w:type="character" w:customStyle="1" w:styleId="CommentTextChar">
    <w:name w:val="Comment Text Char"/>
    <w:basedOn w:val="DefaultParagraphFont"/>
    <w:link w:val="CommentText"/>
    <w:uiPriority w:val="99"/>
    <w:semiHidden/>
    <w:rsid w:val="007567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6724"/>
    <w:rPr>
      <w:b/>
      <w:bCs/>
    </w:rPr>
  </w:style>
  <w:style w:type="character" w:customStyle="1" w:styleId="CommentSubjectChar">
    <w:name w:val="Comment Subject Char"/>
    <w:basedOn w:val="CommentTextChar"/>
    <w:link w:val="CommentSubject"/>
    <w:uiPriority w:val="99"/>
    <w:semiHidden/>
    <w:rsid w:val="0075672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567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724"/>
    <w:rPr>
      <w:rFonts w:ascii="Segoe UI" w:eastAsia="Times New Roman" w:hAnsi="Segoe UI" w:cs="Segoe UI"/>
      <w:sz w:val="18"/>
      <w:szCs w:val="18"/>
    </w:rPr>
  </w:style>
  <w:style w:type="paragraph" w:styleId="Header">
    <w:name w:val="header"/>
    <w:basedOn w:val="Normal"/>
    <w:link w:val="HeaderChar"/>
    <w:uiPriority w:val="99"/>
    <w:unhideWhenUsed/>
    <w:rsid w:val="005B6509"/>
    <w:pPr>
      <w:tabs>
        <w:tab w:val="center" w:pos="4513"/>
        <w:tab w:val="right" w:pos="9026"/>
      </w:tabs>
    </w:pPr>
  </w:style>
  <w:style w:type="character" w:customStyle="1" w:styleId="HeaderChar">
    <w:name w:val="Header Char"/>
    <w:basedOn w:val="DefaultParagraphFont"/>
    <w:link w:val="Header"/>
    <w:uiPriority w:val="99"/>
    <w:rsid w:val="005B6509"/>
    <w:rPr>
      <w:rFonts w:ascii="Times New Roman" w:eastAsia="Times New Roman" w:hAnsi="Times New Roman" w:cs="Times New Roman"/>
    </w:rPr>
  </w:style>
  <w:style w:type="paragraph" w:styleId="Footer">
    <w:name w:val="footer"/>
    <w:basedOn w:val="Normal"/>
    <w:link w:val="FooterChar"/>
    <w:uiPriority w:val="99"/>
    <w:unhideWhenUsed/>
    <w:rsid w:val="005B6509"/>
    <w:pPr>
      <w:tabs>
        <w:tab w:val="center" w:pos="4513"/>
        <w:tab w:val="right" w:pos="9026"/>
      </w:tabs>
    </w:pPr>
  </w:style>
  <w:style w:type="character" w:customStyle="1" w:styleId="FooterChar">
    <w:name w:val="Footer Char"/>
    <w:basedOn w:val="DefaultParagraphFont"/>
    <w:link w:val="Footer"/>
    <w:uiPriority w:val="99"/>
    <w:rsid w:val="005B6509"/>
    <w:rPr>
      <w:rFonts w:ascii="Times New Roman" w:eastAsia="Times New Roman" w:hAnsi="Times New Roman" w:cs="Times New Roman"/>
    </w:rPr>
  </w:style>
  <w:style w:type="paragraph" w:styleId="Revision">
    <w:name w:val="Revision"/>
    <w:hidden/>
    <w:uiPriority w:val="99"/>
    <w:semiHidden/>
    <w:rsid w:val="00EA0D1D"/>
    <w:rPr>
      <w:rFonts w:ascii="Times New Roman" w:eastAsia="Times New Roman" w:hAnsi="Times New Roman" w:cs="Times New Roman"/>
    </w:rPr>
  </w:style>
  <w:style w:type="character" w:customStyle="1" w:styleId="Heading2Char">
    <w:name w:val="Heading 2 Char"/>
    <w:basedOn w:val="DefaultParagraphFont"/>
    <w:link w:val="Heading2"/>
    <w:uiPriority w:val="9"/>
    <w:rsid w:val="00B7689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7689F"/>
    <w:rPr>
      <w:rFonts w:asciiTheme="majorHAnsi" w:eastAsiaTheme="majorEastAsia" w:hAnsiTheme="majorHAnsi" w:cstheme="majorBidi"/>
      <w:color w:val="1F3763" w:themeColor="accent1" w:themeShade="7F"/>
    </w:rPr>
  </w:style>
  <w:style w:type="paragraph" w:customStyle="1" w:styleId="response-list-item">
    <w:name w:val="response-list-item"/>
    <w:basedOn w:val="Normal"/>
    <w:rsid w:val="008C26AB"/>
    <w:pPr>
      <w:spacing w:before="100" w:beforeAutospacing="1" w:after="100" w:afterAutospacing="1"/>
    </w:pPr>
  </w:style>
  <w:style w:type="character" w:customStyle="1" w:styleId="response-text">
    <w:name w:val="response-text"/>
    <w:basedOn w:val="DefaultParagraphFont"/>
    <w:rsid w:val="008C26AB"/>
  </w:style>
  <w:style w:type="character" w:styleId="Strong">
    <w:name w:val="Strong"/>
    <w:basedOn w:val="DefaultParagraphFont"/>
    <w:uiPriority w:val="22"/>
    <w:qFormat/>
    <w:rsid w:val="006C26CE"/>
    <w:rPr>
      <w:b/>
      <w:bCs/>
    </w:rPr>
  </w:style>
  <w:style w:type="paragraph" w:styleId="NormalWeb">
    <w:name w:val="Normal (Web)"/>
    <w:basedOn w:val="Normal"/>
    <w:uiPriority w:val="99"/>
    <w:unhideWhenUsed/>
    <w:rsid w:val="00B100C0"/>
    <w:pPr>
      <w:spacing w:before="100" w:beforeAutospacing="1" w:after="100" w:afterAutospacing="1"/>
    </w:pPr>
  </w:style>
  <w:style w:type="character" w:styleId="Emphasis">
    <w:name w:val="Emphasis"/>
    <w:basedOn w:val="DefaultParagraphFont"/>
    <w:uiPriority w:val="20"/>
    <w:qFormat/>
    <w:rsid w:val="00B100C0"/>
    <w:rPr>
      <w:i/>
      <w:iCs/>
    </w:rPr>
  </w:style>
  <w:style w:type="paragraph" w:styleId="NoSpacing">
    <w:name w:val="No Spacing"/>
    <w:uiPriority w:val="1"/>
    <w:qFormat/>
    <w:rsid w:val="009667E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1130">
      <w:bodyDiv w:val="1"/>
      <w:marLeft w:val="0"/>
      <w:marRight w:val="0"/>
      <w:marTop w:val="0"/>
      <w:marBottom w:val="0"/>
      <w:divBdr>
        <w:top w:val="none" w:sz="0" w:space="0" w:color="auto"/>
        <w:left w:val="none" w:sz="0" w:space="0" w:color="auto"/>
        <w:bottom w:val="none" w:sz="0" w:space="0" w:color="auto"/>
        <w:right w:val="none" w:sz="0" w:space="0" w:color="auto"/>
      </w:divBdr>
      <w:divsChild>
        <w:div w:id="1496646556">
          <w:marLeft w:val="0"/>
          <w:marRight w:val="0"/>
          <w:marTop w:val="0"/>
          <w:marBottom w:val="0"/>
          <w:divBdr>
            <w:top w:val="none" w:sz="0" w:space="0" w:color="auto"/>
            <w:left w:val="none" w:sz="0" w:space="0" w:color="auto"/>
            <w:bottom w:val="none" w:sz="0" w:space="0" w:color="auto"/>
            <w:right w:val="none" w:sz="0" w:space="0" w:color="auto"/>
          </w:divBdr>
          <w:divsChild>
            <w:div w:id="211250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7065">
      <w:bodyDiv w:val="1"/>
      <w:marLeft w:val="0"/>
      <w:marRight w:val="0"/>
      <w:marTop w:val="0"/>
      <w:marBottom w:val="0"/>
      <w:divBdr>
        <w:top w:val="none" w:sz="0" w:space="0" w:color="auto"/>
        <w:left w:val="none" w:sz="0" w:space="0" w:color="auto"/>
        <w:bottom w:val="none" w:sz="0" w:space="0" w:color="auto"/>
        <w:right w:val="none" w:sz="0" w:space="0" w:color="auto"/>
      </w:divBdr>
      <w:divsChild>
        <w:div w:id="1836603705">
          <w:marLeft w:val="0"/>
          <w:marRight w:val="0"/>
          <w:marTop w:val="0"/>
          <w:marBottom w:val="0"/>
          <w:divBdr>
            <w:top w:val="none" w:sz="0" w:space="0" w:color="auto"/>
            <w:left w:val="none" w:sz="0" w:space="0" w:color="auto"/>
            <w:bottom w:val="none" w:sz="0" w:space="0" w:color="auto"/>
            <w:right w:val="none" w:sz="0" w:space="0" w:color="auto"/>
          </w:divBdr>
          <w:divsChild>
            <w:div w:id="207056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0369">
      <w:bodyDiv w:val="1"/>
      <w:marLeft w:val="0"/>
      <w:marRight w:val="0"/>
      <w:marTop w:val="0"/>
      <w:marBottom w:val="0"/>
      <w:divBdr>
        <w:top w:val="none" w:sz="0" w:space="0" w:color="auto"/>
        <w:left w:val="none" w:sz="0" w:space="0" w:color="auto"/>
        <w:bottom w:val="none" w:sz="0" w:space="0" w:color="auto"/>
        <w:right w:val="none" w:sz="0" w:space="0" w:color="auto"/>
      </w:divBdr>
      <w:divsChild>
        <w:div w:id="1886985989">
          <w:marLeft w:val="0"/>
          <w:marRight w:val="0"/>
          <w:marTop w:val="0"/>
          <w:marBottom w:val="0"/>
          <w:divBdr>
            <w:top w:val="none" w:sz="0" w:space="0" w:color="auto"/>
            <w:left w:val="none" w:sz="0" w:space="0" w:color="auto"/>
            <w:bottom w:val="none" w:sz="0" w:space="0" w:color="auto"/>
            <w:right w:val="none" w:sz="0" w:space="0" w:color="auto"/>
          </w:divBdr>
        </w:div>
      </w:divsChild>
    </w:div>
    <w:div w:id="66072045">
      <w:bodyDiv w:val="1"/>
      <w:marLeft w:val="0"/>
      <w:marRight w:val="0"/>
      <w:marTop w:val="0"/>
      <w:marBottom w:val="0"/>
      <w:divBdr>
        <w:top w:val="none" w:sz="0" w:space="0" w:color="auto"/>
        <w:left w:val="none" w:sz="0" w:space="0" w:color="auto"/>
        <w:bottom w:val="none" w:sz="0" w:space="0" w:color="auto"/>
        <w:right w:val="none" w:sz="0" w:space="0" w:color="auto"/>
      </w:divBdr>
      <w:divsChild>
        <w:div w:id="1285425593">
          <w:marLeft w:val="0"/>
          <w:marRight w:val="0"/>
          <w:marTop w:val="0"/>
          <w:marBottom w:val="0"/>
          <w:divBdr>
            <w:top w:val="none" w:sz="0" w:space="0" w:color="auto"/>
            <w:left w:val="none" w:sz="0" w:space="0" w:color="auto"/>
            <w:bottom w:val="none" w:sz="0" w:space="0" w:color="auto"/>
            <w:right w:val="none" w:sz="0" w:space="0" w:color="auto"/>
          </w:divBdr>
        </w:div>
        <w:div w:id="117647106">
          <w:marLeft w:val="0"/>
          <w:marRight w:val="0"/>
          <w:marTop w:val="0"/>
          <w:marBottom w:val="0"/>
          <w:divBdr>
            <w:top w:val="none" w:sz="0" w:space="0" w:color="auto"/>
            <w:left w:val="none" w:sz="0" w:space="0" w:color="auto"/>
            <w:bottom w:val="none" w:sz="0" w:space="0" w:color="auto"/>
            <w:right w:val="none" w:sz="0" w:space="0" w:color="auto"/>
          </w:divBdr>
        </w:div>
      </w:divsChild>
    </w:div>
    <w:div w:id="103116049">
      <w:bodyDiv w:val="1"/>
      <w:marLeft w:val="0"/>
      <w:marRight w:val="0"/>
      <w:marTop w:val="0"/>
      <w:marBottom w:val="0"/>
      <w:divBdr>
        <w:top w:val="none" w:sz="0" w:space="0" w:color="auto"/>
        <w:left w:val="none" w:sz="0" w:space="0" w:color="auto"/>
        <w:bottom w:val="none" w:sz="0" w:space="0" w:color="auto"/>
        <w:right w:val="none" w:sz="0" w:space="0" w:color="auto"/>
      </w:divBdr>
    </w:div>
    <w:div w:id="127357679">
      <w:bodyDiv w:val="1"/>
      <w:marLeft w:val="0"/>
      <w:marRight w:val="0"/>
      <w:marTop w:val="0"/>
      <w:marBottom w:val="0"/>
      <w:divBdr>
        <w:top w:val="none" w:sz="0" w:space="0" w:color="auto"/>
        <w:left w:val="none" w:sz="0" w:space="0" w:color="auto"/>
        <w:bottom w:val="none" w:sz="0" w:space="0" w:color="auto"/>
        <w:right w:val="none" w:sz="0" w:space="0" w:color="auto"/>
      </w:divBdr>
      <w:divsChild>
        <w:div w:id="1206330004">
          <w:marLeft w:val="0"/>
          <w:marRight w:val="0"/>
          <w:marTop w:val="0"/>
          <w:marBottom w:val="0"/>
          <w:divBdr>
            <w:top w:val="none" w:sz="0" w:space="0" w:color="auto"/>
            <w:left w:val="none" w:sz="0" w:space="0" w:color="auto"/>
            <w:bottom w:val="none" w:sz="0" w:space="0" w:color="auto"/>
            <w:right w:val="none" w:sz="0" w:space="0" w:color="auto"/>
          </w:divBdr>
        </w:div>
      </w:divsChild>
    </w:div>
    <w:div w:id="132799992">
      <w:bodyDiv w:val="1"/>
      <w:marLeft w:val="0"/>
      <w:marRight w:val="0"/>
      <w:marTop w:val="0"/>
      <w:marBottom w:val="0"/>
      <w:divBdr>
        <w:top w:val="none" w:sz="0" w:space="0" w:color="auto"/>
        <w:left w:val="none" w:sz="0" w:space="0" w:color="auto"/>
        <w:bottom w:val="none" w:sz="0" w:space="0" w:color="auto"/>
        <w:right w:val="none" w:sz="0" w:space="0" w:color="auto"/>
      </w:divBdr>
      <w:divsChild>
        <w:div w:id="1748186323">
          <w:marLeft w:val="0"/>
          <w:marRight w:val="0"/>
          <w:marTop w:val="0"/>
          <w:marBottom w:val="0"/>
          <w:divBdr>
            <w:top w:val="none" w:sz="0" w:space="0" w:color="auto"/>
            <w:left w:val="none" w:sz="0" w:space="0" w:color="auto"/>
            <w:bottom w:val="none" w:sz="0" w:space="0" w:color="auto"/>
            <w:right w:val="none" w:sz="0" w:space="0" w:color="auto"/>
          </w:divBdr>
          <w:divsChild>
            <w:div w:id="2144616275">
              <w:marLeft w:val="0"/>
              <w:marRight w:val="0"/>
              <w:marTop w:val="0"/>
              <w:marBottom w:val="0"/>
              <w:divBdr>
                <w:top w:val="none" w:sz="0" w:space="0" w:color="auto"/>
                <w:left w:val="none" w:sz="0" w:space="0" w:color="auto"/>
                <w:bottom w:val="none" w:sz="0" w:space="0" w:color="auto"/>
                <w:right w:val="none" w:sz="0" w:space="0" w:color="auto"/>
              </w:divBdr>
              <w:divsChild>
                <w:div w:id="32079247">
                  <w:marLeft w:val="0"/>
                  <w:marRight w:val="0"/>
                  <w:marTop w:val="0"/>
                  <w:marBottom w:val="0"/>
                  <w:divBdr>
                    <w:top w:val="none" w:sz="0" w:space="0" w:color="auto"/>
                    <w:left w:val="none" w:sz="0" w:space="0" w:color="auto"/>
                    <w:bottom w:val="none" w:sz="0" w:space="0" w:color="auto"/>
                    <w:right w:val="none" w:sz="0" w:space="0" w:color="auto"/>
                  </w:divBdr>
                  <w:divsChild>
                    <w:div w:id="134074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6605">
      <w:bodyDiv w:val="1"/>
      <w:marLeft w:val="0"/>
      <w:marRight w:val="0"/>
      <w:marTop w:val="0"/>
      <w:marBottom w:val="0"/>
      <w:divBdr>
        <w:top w:val="none" w:sz="0" w:space="0" w:color="auto"/>
        <w:left w:val="none" w:sz="0" w:space="0" w:color="auto"/>
        <w:bottom w:val="none" w:sz="0" w:space="0" w:color="auto"/>
        <w:right w:val="none" w:sz="0" w:space="0" w:color="auto"/>
      </w:divBdr>
      <w:divsChild>
        <w:div w:id="1743333726">
          <w:marLeft w:val="0"/>
          <w:marRight w:val="0"/>
          <w:marTop w:val="0"/>
          <w:marBottom w:val="0"/>
          <w:divBdr>
            <w:top w:val="none" w:sz="0" w:space="0" w:color="auto"/>
            <w:left w:val="none" w:sz="0" w:space="0" w:color="auto"/>
            <w:bottom w:val="none" w:sz="0" w:space="0" w:color="auto"/>
            <w:right w:val="none" w:sz="0" w:space="0" w:color="auto"/>
          </w:divBdr>
        </w:div>
      </w:divsChild>
    </w:div>
    <w:div w:id="143937492">
      <w:bodyDiv w:val="1"/>
      <w:marLeft w:val="0"/>
      <w:marRight w:val="0"/>
      <w:marTop w:val="0"/>
      <w:marBottom w:val="0"/>
      <w:divBdr>
        <w:top w:val="none" w:sz="0" w:space="0" w:color="auto"/>
        <w:left w:val="none" w:sz="0" w:space="0" w:color="auto"/>
        <w:bottom w:val="none" w:sz="0" w:space="0" w:color="auto"/>
        <w:right w:val="none" w:sz="0" w:space="0" w:color="auto"/>
      </w:divBdr>
      <w:divsChild>
        <w:div w:id="45380109">
          <w:marLeft w:val="0"/>
          <w:marRight w:val="0"/>
          <w:marTop w:val="0"/>
          <w:marBottom w:val="0"/>
          <w:divBdr>
            <w:top w:val="none" w:sz="0" w:space="0" w:color="auto"/>
            <w:left w:val="none" w:sz="0" w:space="0" w:color="auto"/>
            <w:bottom w:val="none" w:sz="0" w:space="0" w:color="auto"/>
            <w:right w:val="none" w:sz="0" w:space="0" w:color="auto"/>
          </w:divBdr>
        </w:div>
      </w:divsChild>
    </w:div>
    <w:div w:id="154885007">
      <w:bodyDiv w:val="1"/>
      <w:marLeft w:val="0"/>
      <w:marRight w:val="0"/>
      <w:marTop w:val="0"/>
      <w:marBottom w:val="0"/>
      <w:divBdr>
        <w:top w:val="none" w:sz="0" w:space="0" w:color="auto"/>
        <w:left w:val="none" w:sz="0" w:space="0" w:color="auto"/>
        <w:bottom w:val="none" w:sz="0" w:space="0" w:color="auto"/>
        <w:right w:val="none" w:sz="0" w:space="0" w:color="auto"/>
      </w:divBdr>
    </w:div>
    <w:div w:id="155729678">
      <w:bodyDiv w:val="1"/>
      <w:marLeft w:val="0"/>
      <w:marRight w:val="0"/>
      <w:marTop w:val="0"/>
      <w:marBottom w:val="0"/>
      <w:divBdr>
        <w:top w:val="none" w:sz="0" w:space="0" w:color="auto"/>
        <w:left w:val="none" w:sz="0" w:space="0" w:color="auto"/>
        <w:bottom w:val="none" w:sz="0" w:space="0" w:color="auto"/>
        <w:right w:val="none" w:sz="0" w:space="0" w:color="auto"/>
      </w:divBdr>
    </w:div>
    <w:div w:id="178542337">
      <w:bodyDiv w:val="1"/>
      <w:marLeft w:val="0"/>
      <w:marRight w:val="0"/>
      <w:marTop w:val="0"/>
      <w:marBottom w:val="0"/>
      <w:divBdr>
        <w:top w:val="none" w:sz="0" w:space="0" w:color="auto"/>
        <w:left w:val="none" w:sz="0" w:space="0" w:color="auto"/>
        <w:bottom w:val="none" w:sz="0" w:space="0" w:color="auto"/>
        <w:right w:val="none" w:sz="0" w:space="0" w:color="auto"/>
      </w:divBdr>
    </w:div>
    <w:div w:id="192812074">
      <w:bodyDiv w:val="1"/>
      <w:marLeft w:val="0"/>
      <w:marRight w:val="0"/>
      <w:marTop w:val="0"/>
      <w:marBottom w:val="0"/>
      <w:divBdr>
        <w:top w:val="none" w:sz="0" w:space="0" w:color="auto"/>
        <w:left w:val="none" w:sz="0" w:space="0" w:color="auto"/>
        <w:bottom w:val="none" w:sz="0" w:space="0" w:color="auto"/>
        <w:right w:val="none" w:sz="0" w:space="0" w:color="auto"/>
      </w:divBdr>
    </w:div>
    <w:div w:id="237329306">
      <w:bodyDiv w:val="1"/>
      <w:marLeft w:val="0"/>
      <w:marRight w:val="0"/>
      <w:marTop w:val="0"/>
      <w:marBottom w:val="0"/>
      <w:divBdr>
        <w:top w:val="none" w:sz="0" w:space="0" w:color="auto"/>
        <w:left w:val="none" w:sz="0" w:space="0" w:color="auto"/>
        <w:bottom w:val="none" w:sz="0" w:space="0" w:color="auto"/>
        <w:right w:val="none" w:sz="0" w:space="0" w:color="auto"/>
      </w:divBdr>
      <w:divsChild>
        <w:div w:id="200869241">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257062374">
      <w:bodyDiv w:val="1"/>
      <w:marLeft w:val="0"/>
      <w:marRight w:val="0"/>
      <w:marTop w:val="0"/>
      <w:marBottom w:val="0"/>
      <w:divBdr>
        <w:top w:val="none" w:sz="0" w:space="0" w:color="auto"/>
        <w:left w:val="none" w:sz="0" w:space="0" w:color="auto"/>
        <w:bottom w:val="none" w:sz="0" w:space="0" w:color="auto"/>
        <w:right w:val="none" w:sz="0" w:space="0" w:color="auto"/>
      </w:divBdr>
      <w:divsChild>
        <w:div w:id="2045400000">
          <w:marLeft w:val="0"/>
          <w:marRight w:val="0"/>
          <w:marTop w:val="0"/>
          <w:marBottom w:val="0"/>
          <w:divBdr>
            <w:top w:val="none" w:sz="0" w:space="0" w:color="auto"/>
            <w:left w:val="none" w:sz="0" w:space="0" w:color="auto"/>
            <w:bottom w:val="none" w:sz="0" w:space="0" w:color="auto"/>
            <w:right w:val="none" w:sz="0" w:space="0" w:color="auto"/>
          </w:divBdr>
          <w:divsChild>
            <w:div w:id="7928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17881">
      <w:bodyDiv w:val="1"/>
      <w:marLeft w:val="0"/>
      <w:marRight w:val="0"/>
      <w:marTop w:val="0"/>
      <w:marBottom w:val="0"/>
      <w:divBdr>
        <w:top w:val="none" w:sz="0" w:space="0" w:color="auto"/>
        <w:left w:val="none" w:sz="0" w:space="0" w:color="auto"/>
        <w:bottom w:val="none" w:sz="0" w:space="0" w:color="auto"/>
        <w:right w:val="none" w:sz="0" w:space="0" w:color="auto"/>
      </w:divBdr>
    </w:div>
    <w:div w:id="278611342">
      <w:bodyDiv w:val="1"/>
      <w:marLeft w:val="0"/>
      <w:marRight w:val="0"/>
      <w:marTop w:val="0"/>
      <w:marBottom w:val="0"/>
      <w:divBdr>
        <w:top w:val="none" w:sz="0" w:space="0" w:color="auto"/>
        <w:left w:val="none" w:sz="0" w:space="0" w:color="auto"/>
        <w:bottom w:val="none" w:sz="0" w:space="0" w:color="auto"/>
        <w:right w:val="none" w:sz="0" w:space="0" w:color="auto"/>
      </w:divBdr>
    </w:div>
    <w:div w:id="297566113">
      <w:bodyDiv w:val="1"/>
      <w:marLeft w:val="0"/>
      <w:marRight w:val="0"/>
      <w:marTop w:val="0"/>
      <w:marBottom w:val="0"/>
      <w:divBdr>
        <w:top w:val="none" w:sz="0" w:space="0" w:color="auto"/>
        <w:left w:val="none" w:sz="0" w:space="0" w:color="auto"/>
        <w:bottom w:val="none" w:sz="0" w:space="0" w:color="auto"/>
        <w:right w:val="none" w:sz="0" w:space="0" w:color="auto"/>
      </w:divBdr>
      <w:divsChild>
        <w:div w:id="111631193">
          <w:marLeft w:val="0"/>
          <w:marRight w:val="0"/>
          <w:marTop w:val="0"/>
          <w:marBottom w:val="0"/>
          <w:divBdr>
            <w:top w:val="none" w:sz="0" w:space="0" w:color="auto"/>
            <w:left w:val="none" w:sz="0" w:space="0" w:color="auto"/>
            <w:bottom w:val="none" w:sz="0" w:space="0" w:color="auto"/>
            <w:right w:val="none" w:sz="0" w:space="0" w:color="auto"/>
          </w:divBdr>
        </w:div>
      </w:divsChild>
    </w:div>
    <w:div w:id="299191050">
      <w:bodyDiv w:val="1"/>
      <w:marLeft w:val="0"/>
      <w:marRight w:val="0"/>
      <w:marTop w:val="0"/>
      <w:marBottom w:val="0"/>
      <w:divBdr>
        <w:top w:val="none" w:sz="0" w:space="0" w:color="auto"/>
        <w:left w:val="none" w:sz="0" w:space="0" w:color="auto"/>
        <w:bottom w:val="none" w:sz="0" w:space="0" w:color="auto"/>
        <w:right w:val="none" w:sz="0" w:space="0" w:color="auto"/>
      </w:divBdr>
      <w:divsChild>
        <w:div w:id="253711676">
          <w:marLeft w:val="0"/>
          <w:marRight w:val="0"/>
          <w:marTop w:val="0"/>
          <w:marBottom w:val="0"/>
          <w:divBdr>
            <w:top w:val="none" w:sz="0" w:space="0" w:color="auto"/>
            <w:left w:val="none" w:sz="0" w:space="0" w:color="auto"/>
            <w:bottom w:val="none" w:sz="0" w:space="0" w:color="auto"/>
            <w:right w:val="none" w:sz="0" w:space="0" w:color="auto"/>
          </w:divBdr>
        </w:div>
      </w:divsChild>
    </w:div>
    <w:div w:id="323825024">
      <w:bodyDiv w:val="1"/>
      <w:marLeft w:val="0"/>
      <w:marRight w:val="0"/>
      <w:marTop w:val="0"/>
      <w:marBottom w:val="0"/>
      <w:divBdr>
        <w:top w:val="none" w:sz="0" w:space="0" w:color="auto"/>
        <w:left w:val="none" w:sz="0" w:space="0" w:color="auto"/>
        <w:bottom w:val="none" w:sz="0" w:space="0" w:color="auto"/>
        <w:right w:val="none" w:sz="0" w:space="0" w:color="auto"/>
      </w:divBdr>
    </w:div>
    <w:div w:id="347634310">
      <w:bodyDiv w:val="1"/>
      <w:marLeft w:val="0"/>
      <w:marRight w:val="0"/>
      <w:marTop w:val="0"/>
      <w:marBottom w:val="0"/>
      <w:divBdr>
        <w:top w:val="none" w:sz="0" w:space="0" w:color="auto"/>
        <w:left w:val="none" w:sz="0" w:space="0" w:color="auto"/>
        <w:bottom w:val="none" w:sz="0" w:space="0" w:color="auto"/>
        <w:right w:val="none" w:sz="0" w:space="0" w:color="auto"/>
      </w:divBdr>
    </w:div>
    <w:div w:id="382950347">
      <w:bodyDiv w:val="1"/>
      <w:marLeft w:val="0"/>
      <w:marRight w:val="0"/>
      <w:marTop w:val="0"/>
      <w:marBottom w:val="0"/>
      <w:divBdr>
        <w:top w:val="none" w:sz="0" w:space="0" w:color="auto"/>
        <w:left w:val="none" w:sz="0" w:space="0" w:color="auto"/>
        <w:bottom w:val="none" w:sz="0" w:space="0" w:color="auto"/>
        <w:right w:val="none" w:sz="0" w:space="0" w:color="auto"/>
      </w:divBdr>
      <w:divsChild>
        <w:div w:id="265698772">
          <w:marLeft w:val="0"/>
          <w:marRight w:val="0"/>
          <w:marTop w:val="0"/>
          <w:marBottom w:val="0"/>
          <w:divBdr>
            <w:top w:val="none" w:sz="0" w:space="0" w:color="auto"/>
            <w:left w:val="none" w:sz="0" w:space="0" w:color="auto"/>
            <w:bottom w:val="none" w:sz="0" w:space="0" w:color="auto"/>
            <w:right w:val="none" w:sz="0" w:space="0" w:color="auto"/>
          </w:divBdr>
          <w:divsChild>
            <w:div w:id="1018239849">
              <w:marLeft w:val="0"/>
              <w:marRight w:val="0"/>
              <w:marTop w:val="0"/>
              <w:marBottom w:val="0"/>
              <w:divBdr>
                <w:top w:val="none" w:sz="0" w:space="0" w:color="auto"/>
                <w:left w:val="none" w:sz="0" w:space="0" w:color="auto"/>
                <w:bottom w:val="none" w:sz="0" w:space="0" w:color="auto"/>
                <w:right w:val="none" w:sz="0" w:space="0" w:color="auto"/>
              </w:divBdr>
              <w:divsChild>
                <w:div w:id="2019312559">
                  <w:marLeft w:val="0"/>
                  <w:marRight w:val="0"/>
                  <w:marTop w:val="0"/>
                  <w:marBottom w:val="0"/>
                  <w:divBdr>
                    <w:top w:val="none" w:sz="0" w:space="0" w:color="auto"/>
                    <w:left w:val="none" w:sz="0" w:space="0" w:color="auto"/>
                    <w:bottom w:val="none" w:sz="0" w:space="0" w:color="auto"/>
                    <w:right w:val="none" w:sz="0" w:space="0" w:color="auto"/>
                  </w:divBdr>
                  <w:divsChild>
                    <w:div w:id="171615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245796">
      <w:bodyDiv w:val="1"/>
      <w:marLeft w:val="0"/>
      <w:marRight w:val="0"/>
      <w:marTop w:val="0"/>
      <w:marBottom w:val="0"/>
      <w:divBdr>
        <w:top w:val="none" w:sz="0" w:space="0" w:color="auto"/>
        <w:left w:val="none" w:sz="0" w:space="0" w:color="auto"/>
        <w:bottom w:val="none" w:sz="0" w:space="0" w:color="auto"/>
        <w:right w:val="none" w:sz="0" w:space="0" w:color="auto"/>
      </w:divBdr>
    </w:div>
    <w:div w:id="425461201">
      <w:bodyDiv w:val="1"/>
      <w:marLeft w:val="0"/>
      <w:marRight w:val="0"/>
      <w:marTop w:val="0"/>
      <w:marBottom w:val="0"/>
      <w:divBdr>
        <w:top w:val="none" w:sz="0" w:space="0" w:color="auto"/>
        <w:left w:val="none" w:sz="0" w:space="0" w:color="auto"/>
        <w:bottom w:val="none" w:sz="0" w:space="0" w:color="auto"/>
        <w:right w:val="none" w:sz="0" w:space="0" w:color="auto"/>
      </w:divBdr>
      <w:divsChild>
        <w:div w:id="343437551">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475806832">
      <w:bodyDiv w:val="1"/>
      <w:marLeft w:val="0"/>
      <w:marRight w:val="0"/>
      <w:marTop w:val="0"/>
      <w:marBottom w:val="0"/>
      <w:divBdr>
        <w:top w:val="none" w:sz="0" w:space="0" w:color="auto"/>
        <w:left w:val="none" w:sz="0" w:space="0" w:color="auto"/>
        <w:bottom w:val="none" w:sz="0" w:space="0" w:color="auto"/>
        <w:right w:val="none" w:sz="0" w:space="0" w:color="auto"/>
      </w:divBdr>
    </w:div>
    <w:div w:id="475925405">
      <w:bodyDiv w:val="1"/>
      <w:marLeft w:val="0"/>
      <w:marRight w:val="0"/>
      <w:marTop w:val="0"/>
      <w:marBottom w:val="0"/>
      <w:divBdr>
        <w:top w:val="none" w:sz="0" w:space="0" w:color="auto"/>
        <w:left w:val="none" w:sz="0" w:space="0" w:color="auto"/>
        <w:bottom w:val="none" w:sz="0" w:space="0" w:color="auto"/>
        <w:right w:val="none" w:sz="0" w:space="0" w:color="auto"/>
      </w:divBdr>
    </w:div>
    <w:div w:id="476805517">
      <w:bodyDiv w:val="1"/>
      <w:marLeft w:val="0"/>
      <w:marRight w:val="0"/>
      <w:marTop w:val="0"/>
      <w:marBottom w:val="0"/>
      <w:divBdr>
        <w:top w:val="none" w:sz="0" w:space="0" w:color="auto"/>
        <w:left w:val="none" w:sz="0" w:space="0" w:color="auto"/>
        <w:bottom w:val="none" w:sz="0" w:space="0" w:color="auto"/>
        <w:right w:val="none" w:sz="0" w:space="0" w:color="auto"/>
      </w:divBdr>
    </w:div>
    <w:div w:id="483005936">
      <w:bodyDiv w:val="1"/>
      <w:marLeft w:val="0"/>
      <w:marRight w:val="0"/>
      <w:marTop w:val="0"/>
      <w:marBottom w:val="0"/>
      <w:divBdr>
        <w:top w:val="none" w:sz="0" w:space="0" w:color="auto"/>
        <w:left w:val="none" w:sz="0" w:space="0" w:color="auto"/>
        <w:bottom w:val="none" w:sz="0" w:space="0" w:color="auto"/>
        <w:right w:val="none" w:sz="0" w:space="0" w:color="auto"/>
      </w:divBdr>
    </w:div>
    <w:div w:id="502160827">
      <w:bodyDiv w:val="1"/>
      <w:marLeft w:val="0"/>
      <w:marRight w:val="0"/>
      <w:marTop w:val="0"/>
      <w:marBottom w:val="0"/>
      <w:divBdr>
        <w:top w:val="none" w:sz="0" w:space="0" w:color="auto"/>
        <w:left w:val="none" w:sz="0" w:space="0" w:color="auto"/>
        <w:bottom w:val="none" w:sz="0" w:space="0" w:color="auto"/>
        <w:right w:val="none" w:sz="0" w:space="0" w:color="auto"/>
      </w:divBdr>
    </w:div>
    <w:div w:id="538855813">
      <w:bodyDiv w:val="1"/>
      <w:marLeft w:val="0"/>
      <w:marRight w:val="0"/>
      <w:marTop w:val="0"/>
      <w:marBottom w:val="0"/>
      <w:divBdr>
        <w:top w:val="none" w:sz="0" w:space="0" w:color="auto"/>
        <w:left w:val="none" w:sz="0" w:space="0" w:color="auto"/>
        <w:bottom w:val="none" w:sz="0" w:space="0" w:color="auto"/>
        <w:right w:val="none" w:sz="0" w:space="0" w:color="auto"/>
      </w:divBdr>
      <w:divsChild>
        <w:div w:id="612636157">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570233419">
      <w:bodyDiv w:val="1"/>
      <w:marLeft w:val="0"/>
      <w:marRight w:val="0"/>
      <w:marTop w:val="0"/>
      <w:marBottom w:val="0"/>
      <w:divBdr>
        <w:top w:val="none" w:sz="0" w:space="0" w:color="auto"/>
        <w:left w:val="none" w:sz="0" w:space="0" w:color="auto"/>
        <w:bottom w:val="none" w:sz="0" w:space="0" w:color="auto"/>
        <w:right w:val="none" w:sz="0" w:space="0" w:color="auto"/>
      </w:divBdr>
      <w:divsChild>
        <w:div w:id="549726428">
          <w:marLeft w:val="0"/>
          <w:marRight w:val="0"/>
          <w:marTop w:val="0"/>
          <w:marBottom w:val="0"/>
          <w:divBdr>
            <w:top w:val="none" w:sz="0" w:space="0" w:color="auto"/>
            <w:left w:val="none" w:sz="0" w:space="0" w:color="auto"/>
            <w:bottom w:val="none" w:sz="0" w:space="0" w:color="auto"/>
            <w:right w:val="none" w:sz="0" w:space="0" w:color="auto"/>
          </w:divBdr>
          <w:divsChild>
            <w:div w:id="57778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7849">
      <w:bodyDiv w:val="1"/>
      <w:marLeft w:val="0"/>
      <w:marRight w:val="0"/>
      <w:marTop w:val="0"/>
      <w:marBottom w:val="0"/>
      <w:divBdr>
        <w:top w:val="none" w:sz="0" w:space="0" w:color="auto"/>
        <w:left w:val="none" w:sz="0" w:space="0" w:color="auto"/>
        <w:bottom w:val="none" w:sz="0" w:space="0" w:color="auto"/>
        <w:right w:val="none" w:sz="0" w:space="0" w:color="auto"/>
      </w:divBdr>
    </w:div>
    <w:div w:id="575674464">
      <w:bodyDiv w:val="1"/>
      <w:marLeft w:val="0"/>
      <w:marRight w:val="0"/>
      <w:marTop w:val="0"/>
      <w:marBottom w:val="0"/>
      <w:divBdr>
        <w:top w:val="none" w:sz="0" w:space="0" w:color="auto"/>
        <w:left w:val="none" w:sz="0" w:space="0" w:color="auto"/>
        <w:bottom w:val="none" w:sz="0" w:space="0" w:color="auto"/>
        <w:right w:val="none" w:sz="0" w:space="0" w:color="auto"/>
      </w:divBdr>
    </w:div>
    <w:div w:id="578713543">
      <w:bodyDiv w:val="1"/>
      <w:marLeft w:val="0"/>
      <w:marRight w:val="0"/>
      <w:marTop w:val="0"/>
      <w:marBottom w:val="0"/>
      <w:divBdr>
        <w:top w:val="none" w:sz="0" w:space="0" w:color="auto"/>
        <w:left w:val="none" w:sz="0" w:space="0" w:color="auto"/>
        <w:bottom w:val="none" w:sz="0" w:space="0" w:color="auto"/>
        <w:right w:val="none" w:sz="0" w:space="0" w:color="auto"/>
      </w:divBdr>
      <w:divsChild>
        <w:div w:id="1939634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846142">
              <w:marLeft w:val="0"/>
              <w:marRight w:val="0"/>
              <w:marTop w:val="0"/>
              <w:marBottom w:val="0"/>
              <w:divBdr>
                <w:top w:val="none" w:sz="0" w:space="0" w:color="auto"/>
                <w:left w:val="none" w:sz="0" w:space="0" w:color="auto"/>
                <w:bottom w:val="none" w:sz="0" w:space="0" w:color="auto"/>
                <w:right w:val="none" w:sz="0" w:space="0" w:color="auto"/>
              </w:divBdr>
              <w:divsChild>
                <w:div w:id="1165123797">
                  <w:marLeft w:val="0"/>
                  <w:marRight w:val="0"/>
                  <w:marTop w:val="0"/>
                  <w:marBottom w:val="0"/>
                  <w:divBdr>
                    <w:top w:val="none" w:sz="0" w:space="0" w:color="auto"/>
                    <w:left w:val="none" w:sz="0" w:space="0" w:color="auto"/>
                    <w:bottom w:val="none" w:sz="0" w:space="0" w:color="auto"/>
                    <w:right w:val="none" w:sz="0" w:space="0" w:color="auto"/>
                  </w:divBdr>
                  <w:divsChild>
                    <w:div w:id="1799488937">
                      <w:marLeft w:val="0"/>
                      <w:marRight w:val="0"/>
                      <w:marTop w:val="0"/>
                      <w:marBottom w:val="0"/>
                      <w:divBdr>
                        <w:top w:val="none" w:sz="0" w:space="0" w:color="auto"/>
                        <w:left w:val="none" w:sz="0" w:space="0" w:color="auto"/>
                        <w:bottom w:val="none" w:sz="0" w:space="0" w:color="auto"/>
                        <w:right w:val="none" w:sz="0" w:space="0" w:color="auto"/>
                      </w:divBdr>
                    </w:div>
                    <w:div w:id="860825393">
                      <w:marLeft w:val="0"/>
                      <w:marRight w:val="0"/>
                      <w:marTop w:val="0"/>
                      <w:marBottom w:val="0"/>
                      <w:divBdr>
                        <w:top w:val="none" w:sz="0" w:space="0" w:color="auto"/>
                        <w:left w:val="none" w:sz="0" w:space="0" w:color="auto"/>
                        <w:bottom w:val="none" w:sz="0" w:space="0" w:color="auto"/>
                        <w:right w:val="none" w:sz="0" w:space="0" w:color="auto"/>
                      </w:divBdr>
                    </w:div>
                    <w:div w:id="301890393">
                      <w:marLeft w:val="0"/>
                      <w:marRight w:val="0"/>
                      <w:marTop w:val="0"/>
                      <w:marBottom w:val="0"/>
                      <w:divBdr>
                        <w:top w:val="none" w:sz="0" w:space="0" w:color="auto"/>
                        <w:left w:val="none" w:sz="0" w:space="0" w:color="auto"/>
                        <w:bottom w:val="none" w:sz="0" w:space="0" w:color="auto"/>
                        <w:right w:val="none" w:sz="0" w:space="0" w:color="auto"/>
                      </w:divBdr>
                    </w:div>
                    <w:div w:id="806431417">
                      <w:marLeft w:val="0"/>
                      <w:marRight w:val="0"/>
                      <w:marTop w:val="0"/>
                      <w:marBottom w:val="0"/>
                      <w:divBdr>
                        <w:top w:val="none" w:sz="0" w:space="0" w:color="auto"/>
                        <w:left w:val="none" w:sz="0" w:space="0" w:color="auto"/>
                        <w:bottom w:val="none" w:sz="0" w:space="0" w:color="auto"/>
                        <w:right w:val="none" w:sz="0" w:space="0" w:color="auto"/>
                      </w:divBdr>
                    </w:div>
                    <w:div w:id="286399809">
                      <w:marLeft w:val="0"/>
                      <w:marRight w:val="0"/>
                      <w:marTop w:val="0"/>
                      <w:marBottom w:val="0"/>
                      <w:divBdr>
                        <w:top w:val="none" w:sz="0" w:space="0" w:color="auto"/>
                        <w:left w:val="none" w:sz="0" w:space="0" w:color="auto"/>
                        <w:bottom w:val="none" w:sz="0" w:space="0" w:color="auto"/>
                        <w:right w:val="none" w:sz="0" w:space="0" w:color="auto"/>
                      </w:divBdr>
                    </w:div>
                    <w:div w:id="1188131211">
                      <w:marLeft w:val="0"/>
                      <w:marRight w:val="0"/>
                      <w:marTop w:val="0"/>
                      <w:marBottom w:val="0"/>
                      <w:divBdr>
                        <w:top w:val="none" w:sz="0" w:space="0" w:color="auto"/>
                        <w:left w:val="none" w:sz="0" w:space="0" w:color="auto"/>
                        <w:bottom w:val="none" w:sz="0" w:space="0" w:color="auto"/>
                        <w:right w:val="none" w:sz="0" w:space="0" w:color="auto"/>
                      </w:divBdr>
                    </w:div>
                    <w:div w:id="95516468">
                      <w:marLeft w:val="0"/>
                      <w:marRight w:val="0"/>
                      <w:marTop w:val="0"/>
                      <w:marBottom w:val="0"/>
                      <w:divBdr>
                        <w:top w:val="none" w:sz="0" w:space="0" w:color="auto"/>
                        <w:left w:val="none" w:sz="0" w:space="0" w:color="auto"/>
                        <w:bottom w:val="none" w:sz="0" w:space="0" w:color="auto"/>
                        <w:right w:val="none" w:sz="0" w:space="0" w:color="auto"/>
                      </w:divBdr>
                    </w:div>
                    <w:div w:id="851989925">
                      <w:marLeft w:val="0"/>
                      <w:marRight w:val="0"/>
                      <w:marTop w:val="0"/>
                      <w:marBottom w:val="0"/>
                      <w:divBdr>
                        <w:top w:val="none" w:sz="0" w:space="0" w:color="auto"/>
                        <w:left w:val="none" w:sz="0" w:space="0" w:color="auto"/>
                        <w:bottom w:val="none" w:sz="0" w:space="0" w:color="auto"/>
                        <w:right w:val="none" w:sz="0" w:space="0" w:color="auto"/>
                      </w:divBdr>
                    </w:div>
                    <w:div w:id="932125867">
                      <w:marLeft w:val="0"/>
                      <w:marRight w:val="0"/>
                      <w:marTop w:val="0"/>
                      <w:marBottom w:val="0"/>
                      <w:divBdr>
                        <w:top w:val="none" w:sz="0" w:space="0" w:color="auto"/>
                        <w:left w:val="none" w:sz="0" w:space="0" w:color="auto"/>
                        <w:bottom w:val="none" w:sz="0" w:space="0" w:color="auto"/>
                        <w:right w:val="none" w:sz="0" w:space="0" w:color="auto"/>
                      </w:divBdr>
                    </w:div>
                    <w:div w:id="1733388935">
                      <w:marLeft w:val="0"/>
                      <w:marRight w:val="0"/>
                      <w:marTop w:val="0"/>
                      <w:marBottom w:val="0"/>
                      <w:divBdr>
                        <w:top w:val="none" w:sz="0" w:space="0" w:color="auto"/>
                        <w:left w:val="none" w:sz="0" w:space="0" w:color="auto"/>
                        <w:bottom w:val="none" w:sz="0" w:space="0" w:color="auto"/>
                        <w:right w:val="none" w:sz="0" w:space="0" w:color="auto"/>
                      </w:divBdr>
                    </w:div>
                    <w:div w:id="1606225461">
                      <w:marLeft w:val="0"/>
                      <w:marRight w:val="0"/>
                      <w:marTop w:val="0"/>
                      <w:marBottom w:val="0"/>
                      <w:divBdr>
                        <w:top w:val="none" w:sz="0" w:space="0" w:color="auto"/>
                        <w:left w:val="none" w:sz="0" w:space="0" w:color="auto"/>
                        <w:bottom w:val="none" w:sz="0" w:space="0" w:color="auto"/>
                        <w:right w:val="none" w:sz="0" w:space="0" w:color="auto"/>
                      </w:divBdr>
                    </w:div>
                    <w:div w:id="34258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394224">
      <w:bodyDiv w:val="1"/>
      <w:marLeft w:val="0"/>
      <w:marRight w:val="0"/>
      <w:marTop w:val="0"/>
      <w:marBottom w:val="0"/>
      <w:divBdr>
        <w:top w:val="none" w:sz="0" w:space="0" w:color="auto"/>
        <w:left w:val="none" w:sz="0" w:space="0" w:color="auto"/>
        <w:bottom w:val="none" w:sz="0" w:space="0" w:color="auto"/>
        <w:right w:val="none" w:sz="0" w:space="0" w:color="auto"/>
      </w:divBdr>
      <w:divsChild>
        <w:div w:id="861405668">
          <w:marLeft w:val="0"/>
          <w:marRight w:val="0"/>
          <w:marTop w:val="0"/>
          <w:marBottom w:val="0"/>
          <w:divBdr>
            <w:top w:val="none" w:sz="0" w:space="0" w:color="auto"/>
            <w:left w:val="none" w:sz="0" w:space="0" w:color="auto"/>
            <w:bottom w:val="none" w:sz="0" w:space="0" w:color="auto"/>
            <w:right w:val="none" w:sz="0" w:space="0" w:color="auto"/>
          </w:divBdr>
          <w:divsChild>
            <w:div w:id="40908275">
              <w:marLeft w:val="0"/>
              <w:marRight w:val="0"/>
              <w:marTop w:val="0"/>
              <w:marBottom w:val="0"/>
              <w:divBdr>
                <w:top w:val="none" w:sz="0" w:space="0" w:color="auto"/>
                <w:left w:val="none" w:sz="0" w:space="0" w:color="auto"/>
                <w:bottom w:val="none" w:sz="0" w:space="0" w:color="auto"/>
                <w:right w:val="none" w:sz="0" w:space="0" w:color="auto"/>
              </w:divBdr>
              <w:divsChild>
                <w:div w:id="159546590">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26911">
      <w:bodyDiv w:val="1"/>
      <w:marLeft w:val="0"/>
      <w:marRight w:val="0"/>
      <w:marTop w:val="0"/>
      <w:marBottom w:val="0"/>
      <w:divBdr>
        <w:top w:val="none" w:sz="0" w:space="0" w:color="auto"/>
        <w:left w:val="none" w:sz="0" w:space="0" w:color="auto"/>
        <w:bottom w:val="none" w:sz="0" w:space="0" w:color="auto"/>
        <w:right w:val="none" w:sz="0" w:space="0" w:color="auto"/>
      </w:divBdr>
    </w:div>
    <w:div w:id="629090128">
      <w:bodyDiv w:val="1"/>
      <w:marLeft w:val="0"/>
      <w:marRight w:val="0"/>
      <w:marTop w:val="0"/>
      <w:marBottom w:val="0"/>
      <w:divBdr>
        <w:top w:val="none" w:sz="0" w:space="0" w:color="auto"/>
        <w:left w:val="none" w:sz="0" w:space="0" w:color="auto"/>
        <w:bottom w:val="none" w:sz="0" w:space="0" w:color="auto"/>
        <w:right w:val="none" w:sz="0" w:space="0" w:color="auto"/>
      </w:divBdr>
    </w:div>
    <w:div w:id="639261217">
      <w:bodyDiv w:val="1"/>
      <w:marLeft w:val="0"/>
      <w:marRight w:val="0"/>
      <w:marTop w:val="0"/>
      <w:marBottom w:val="0"/>
      <w:divBdr>
        <w:top w:val="none" w:sz="0" w:space="0" w:color="auto"/>
        <w:left w:val="none" w:sz="0" w:space="0" w:color="auto"/>
        <w:bottom w:val="none" w:sz="0" w:space="0" w:color="auto"/>
        <w:right w:val="none" w:sz="0" w:space="0" w:color="auto"/>
      </w:divBdr>
    </w:div>
    <w:div w:id="664553616">
      <w:bodyDiv w:val="1"/>
      <w:marLeft w:val="0"/>
      <w:marRight w:val="0"/>
      <w:marTop w:val="0"/>
      <w:marBottom w:val="0"/>
      <w:divBdr>
        <w:top w:val="none" w:sz="0" w:space="0" w:color="auto"/>
        <w:left w:val="none" w:sz="0" w:space="0" w:color="auto"/>
        <w:bottom w:val="none" w:sz="0" w:space="0" w:color="auto"/>
        <w:right w:val="none" w:sz="0" w:space="0" w:color="auto"/>
      </w:divBdr>
    </w:div>
    <w:div w:id="706219656">
      <w:bodyDiv w:val="1"/>
      <w:marLeft w:val="0"/>
      <w:marRight w:val="0"/>
      <w:marTop w:val="0"/>
      <w:marBottom w:val="0"/>
      <w:divBdr>
        <w:top w:val="none" w:sz="0" w:space="0" w:color="auto"/>
        <w:left w:val="none" w:sz="0" w:space="0" w:color="auto"/>
        <w:bottom w:val="none" w:sz="0" w:space="0" w:color="auto"/>
        <w:right w:val="none" w:sz="0" w:space="0" w:color="auto"/>
      </w:divBdr>
      <w:divsChild>
        <w:div w:id="1407218936">
          <w:marLeft w:val="0"/>
          <w:marRight w:val="0"/>
          <w:marTop w:val="0"/>
          <w:marBottom w:val="0"/>
          <w:divBdr>
            <w:top w:val="none" w:sz="0" w:space="0" w:color="auto"/>
            <w:left w:val="none" w:sz="0" w:space="0" w:color="auto"/>
            <w:bottom w:val="none" w:sz="0" w:space="0" w:color="auto"/>
            <w:right w:val="none" w:sz="0" w:space="0" w:color="auto"/>
          </w:divBdr>
        </w:div>
        <w:div w:id="1875383411">
          <w:marLeft w:val="0"/>
          <w:marRight w:val="0"/>
          <w:marTop w:val="0"/>
          <w:marBottom w:val="0"/>
          <w:divBdr>
            <w:top w:val="none" w:sz="0" w:space="0" w:color="auto"/>
            <w:left w:val="none" w:sz="0" w:space="0" w:color="auto"/>
            <w:bottom w:val="none" w:sz="0" w:space="0" w:color="auto"/>
            <w:right w:val="none" w:sz="0" w:space="0" w:color="auto"/>
          </w:divBdr>
        </w:div>
        <w:div w:id="266348321">
          <w:marLeft w:val="0"/>
          <w:marRight w:val="0"/>
          <w:marTop w:val="0"/>
          <w:marBottom w:val="0"/>
          <w:divBdr>
            <w:top w:val="none" w:sz="0" w:space="0" w:color="auto"/>
            <w:left w:val="none" w:sz="0" w:space="0" w:color="auto"/>
            <w:bottom w:val="none" w:sz="0" w:space="0" w:color="auto"/>
            <w:right w:val="none" w:sz="0" w:space="0" w:color="auto"/>
          </w:divBdr>
        </w:div>
        <w:div w:id="1521315994">
          <w:marLeft w:val="0"/>
          <w:marRight w:val="0"/>
          <w:marTop w:val="0"/>
          <w:marBottom w:val="0"/>
          <w:divBdr>
            <w:top w:val="none" w:sz="0" w:space="0" w:color="auto"/>
            <w:left w:val="none" w:sz="0" w:space="0" w:color="auto"/>
            <w:bottom w:val="none" w:sz="0" w:space="0" w:color="auto"/>
            <w:right w:val="none" w:sz="0" w:space="0" w:color="auto"/>
          </w:divBdr>
        </w:div>
        <w:div w:id="1564565285">
          <w:marLeft w:val="0"/>
          <w:marRight w:val="0"/>
          <w:marTop w:val="0"/>
          <w:marBottom w:val="0"/>
          <w:divBdr>
            <w:top w:val="none" w:sz="0" w:space="0" w:color="auto"/>
            <w:left w:val="none" w:sz="0" w:space="0" w:color="auto"/>
            <w:bottom w:val="none" w:sz="0" w:space="0" w:color="auto"/>
            <w:right w:val="none" w:sz="0" w:space="0" w:color="auto"/>
          </w:divBdr>
        </w:div>
      </w:divsChild>
    </w:div>
    <w:div w:id="713701577">
      <w:bodyDiv w:val="1"/>
      <w:marLeft w:val="0"/>
      <w:marRight w:val="0"/>
      <w:marTop w:val="0"/>
      <w:marBottom w:val="0"/>
      <w:divBdr>
        <w:top w:val="none" w:sz="0" w:space="0" w:color="auto"/>
        <w:left w:val="none" w:sz="0" w:space="0" w:color="auto"/>
        <w:bottom w:val="none" w:sz="0" w:space="0" w:color="auto"/>
        <w:right w:val="none" w:sz="0" w:space="0" w:color="auto"/>
      </w:divBdr>
      <w:divsChild>
        <w:div w:id="142890617">
          <w:marLeft w:val="0"/>
          <w:marRight w:val="0"/>
          <w:marTop w:val="0"/>
          <w:marBottom w:val="0"/>
          <w:divBdr>
            <w:top w:val="none" w:sz="0" w:space="0" w:color="auto"/>
            <w:left w:val="none" w:sz="0" w:space="0" w:color="auto"/>
            <w:bottom w:val="none" w:sz="0" w:space="0" w:color="auto"/>
            <w:right w:val="none" w:sz="0" w:space="0" w:color="auto"/>
          </w:divBdr>
          <w:divsChild>
            <w:div w:id="179203327">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18889014">
          <w:marLeft w:val="0"/>
          <w:marRight w:val="0"/>
          <w:marTop w:val="0"/>
          <w:marBottom w:val="0"/>
          <w:divBdr>
            <w:top w:val="none" w:sz="0" w:space="0" w:color="auto"/>
            <w:left w:val="none" w:sz="0" w:space="0" w:color="auto"/>
            <w:bottom w:val="none" w:sz="0" w:space="0" w:color="auto"/>
            <w:right w:val="none" w:sz="0" w:space="0" w:color="auto"/>
          </w:divBdr>
        </w:div>
      </w:divsChild>
    </w:div>
    <w:div w:id="721027197">
      <w:bodyDiv w:val="1"/>
      <w:marLeft w:val="0"/>
      <w:marRight w:val="0"/>
      <w:marTop w:val="0"/>
      <w:marBottom w:val="0"/>
      <w:divBdr>
        <w:top w:val="none" w:sz="0" w:space="0" w:color="auto"/>
        <w:left w:val="none" w:sz="0" w:space="0" w:color="auto"/>
        <w:bottom w:val="none" w:sz="0" w:space="0" w:color="auto"/>
        <w:right w:val="none" w:sz="0" w:space="0" w:color="auto"/>
      </w:divBdr>
      <w:divsChild>
        <w:div w:id="477187048">
          <w:marLeft w:val="0"/>
          <w:marRight w:val="0"/>
          <w:marTop w:val="0"/>
          <w:marBottom w:val="0"/>
          <w:divBdr>
            <w:top w:val="none" w:sz="0" w:space="0" w:color="auto"/>
            <w:left w:val="none" w:sz="0" w:space="0" w:color="auto"/>
            <w:bottom w:val="none" w:sz="0" w:space="0" w:color="auto"/>
            <w:right w:val="none" w:sz="0" w:space="0" w:color="auto"/>
          </w:divBdr>
        </w:div>
      </w:divsChild>
    </w:div>
    <w:div w:id="721950425">
      <w:bodyDiv w:val="1"/>
      <w:marLeft w:val="0"/>
      <w:marRight w:val="0"/>
      <w:marTop w:val="0"/>
      <w:marBottom w:val="0"/>
      <w:divBdr>
        <w:top w:val="none" w:sz="0" w:space="0" w:color="auto"/>
        <w:left w:val="none" w:sz="0" w:space="0" w:color="auto"/>
        <w:bottom w:val="none" w:sz="0" w:space="0" w:color="auto"/>
        <w:right w:val="none" w:sz="0" w:space="0" w:color="auto"/>
      </w:divBdr>
      <w:divsChild>
        <w:div w:id="1376541980">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746877586">
      <w:bodyDiv w:val="1"/>
      <w:marLeft w:val="0"/>
      <w:marRight w:val="0"/>
      <w:marTop w:val="0"/>
      <w:marBottom w:val="0"/>
      <w:divBdr>
        <w:top w:val="none" w:sz="0" w:space="0" w:color="auto"/>
        <w:left w:val="none" w:sz="0" w:space="0" w:color="auto"/>
        <w:bottom w:val="none" w:sz="0" w:space="0" w:color="auto"/>
        <w:right w:val="none" w:sz="0" w:space="0" w:color="auto"/>
      </w:divBdr>
    </w:div>
    <w:div w:id="771129240">
      <w:bodyDiv w:val="1"/>
      <w:marLeft w:val="0"/>
      <w:marRight w:val="0"/>
      <w:marTop w:val="0"/>
      <w:marBottom w:val="0"/>
      <w:divBdr>
        <w:top w:val="none" w:sz="0" w:space="0" w:color="auto"/>
        <w:left w:val="none" w:sz="0" w:space="0" w:color="auto"/>
        <w:bottom w:val="none" w:sz="0" w:space="0" w:color="auto"/>
        <w:right w:val="none" w:sz="0" w:space="0" w:color="auto"/>
      </w:divBdr>
      <w:divsChild>
        <w:div w:id="556550380">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794256034">
      <w:bodyDiv w:val="1"/>
      <w:marLeft w:val="0"/>
      <w:marRight w:val="0"/>
      <w:marTop w:val="0"/>
      <w:marBottom w:val="0"/>
      <w:divBdr>
        <w:top w:val="none" w:sz="0" w:space="0" w:color="auto"/>
        <w:left w:val="none" w:sz="0" w:space="0" w:color="auto"/>
        <w:bottom w:val="none" w:sz="0" w:space="0" w:color="auto"/>
        <w:right w:val="none" w:sz="0" w:space="0" w:color="auto"/>
      </w:divBdr>
    </w:div>
    <w:div w:id="796223202">
      <w:bodyDiv w:val="1"/>
      <w:marLeft w:val="0"/>
      <w:marRight w:val="0"/>
      <w:marTop w:val="0"/>
      <w:marBottom w:val="0"/>
      <w:divBdr>
        <w:top w:val="none" w:sz="0" w:space="0" w:color="auto"/>
        <w:left w:val="none" w:sz="0" w:space="0" w:color="auto"/>
        <w:bottom w:val="none" w:sz="0" w:space="0" w:color="auto"/>
        <w:right w:val="none" w:sz="0" w:space="0" w:color="auto"/>
      </w:divBdr>
      <w:divsChild>
        <w:div w:id="1110972852">
          <w:marLeft w:val="0"/>
          <w:marRight w:val="0"/>
          <w:marTop w:val="0"/>
          <w:marBottom w:val="0"/>
          <w:divBdr>
            <w:top w:val="none" w:sz="0" w:space="0" w:color="auto"/>
            <w:left w:val="none" w:sz="0" w:space="0" w:color="auto"/>
            <w:bottom w:val="none" w:sz="0" w:space="0" w:color="auto"/>
            <w:right w:val="none" w:sz="0" w:space="0" w:color="auto"/>
          </w:divBdr>
        </w:div>
      </w:divsChild>
    </w:div>
    <w:div w:id="839003526">
      <w:bodyDiv w:val="1"/>
      <w:marLeft w:val="0"/>
      <w:marRight w:val="0"/>
      <w:marTop w:val="0"/>
      <w:marBottom w:val="0"/>
      <w:divBdr>
        <w:top w:val="none" w:sz="0" w:space="0" w:color="auto"/>
        <w:left w:val="none" w:sz="0" w:space="0" w:color="auto"/>
        <w:bottom w:val="none" w:sz="0" w:space="0" w:color="auto"/>
        <w:right w:val="none" w:sz="0" w:space="0" w:color="auto"/>
      </w:divBdr>
    </w:div>
    <w:div w:id="899562633">
      <w:bodyDiv w:val="1"/>
      <w:marLeft w:val="0"/>
      <w:marRight w:val="0"/>
      <w:marTop w:val="0"/>
      <w:marBottom w:val="0"/>
      <w:divBdr>
        <w:top w:val="none" w:sz="0" w:space="0" w:color="auto"/>
        <w:left w:val="none" w:sz="0" w:space="0" w:color="auto"/>
        <w:bottom w:val="none" w:sz="0" w:space="0" w:color="auto"/>
        <w:right w:val="none" w:sz="0" w:space="0" w:color="auto"/>
      </w:divBdr>
    </w:div>
    <w:div w:id="911890306">
      <w:bodyDiv w:val="1"/>
      <w:marLeft w:val="0"/>
      <w:marRight w:val="0"/>
      <w:marTop w:val="0"/>
      <w:marBottom w:val="0"/>
      <w:divBdr>
        <w:top w:val="none" w:sz="0" w:space="0" w:color="auto"/>
        <w:left w:val="none" w:sz="0" w:space="0" w:color="auto"/>
        <w:bottom w:val="none" w:sz="0" w:space="0" w:color="auto"/>
        <w:right w:val="none" w:sz="0" w:space="0" w:color="auto"/>
      </w:divBdr>
      <w:divsChild>
        <w:div w:id="192228870">
          <w:marLeft w:val="0"/>
          <w:marRight w:val="0"/>
          <w:marTop w:val="0"/>
          <w:marBottom w:val="0"/>
          <w:divBdr>
            <w:top w:val="none" w:sz="0" w:space="0" w:color="auto"/>
            <w:left w:val="none" w:sz="0" w:space="0" w:color="auto"/>
            <w:bottom w:val="none" w:sz="0" w:space="0" w:color="auto"/>
            <w:right w:val="none" w:sz="0" w:space="0" w:color="auto"/>
          </w:divBdr>
          <w:divsChild>
            <w:div w:id="47464306">
              <w:marLeft w:val="0"/>
              <w:marRight w:val="0"/>
              <w:marTop w:val="0"/>
              <w:marBottom w:val="0"/>
              <w:divBdr>
                <w:top w:val="none" w:sz="0" w:space="0" w:color="auto"/>
                <w:left w:val="none" w:sz="0" w:space="0" w:color="auto"/>
                <w:bottom w:val="none" w:sz="0" w:space="0" w:color="auto"/>
                <w:right w:val="none" w:sz="0" w:space="0" w:color="auto"/>
              </w:divBdr>
              <w:divsChild>
                <w:div w:id="214851040">
                  <w:marLeft w:val="0"/>
                  <w:marRight w:val="0"/>
                  <w:marTop w:val="0"/>
                  <w:marBottom w:val="0"/>
                  <w:divBdr>
                    <w:top w:val="none" w:sz="0" w:space="0" w:color="auto"/>
                    <w:left w:val="none" w:sz="0" w:space="0" w:color="auto"/>
                    <w:bottom w:val="none" w:sz="0" w:space="0" w:color="auto"/>
                    <w:right w:val="none" w:sz="0" w:space="0" w:color="auto"/>
                  </w:divBdr>
                  <w:divsChild>
                    <w:div w:id="18655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080260">
      <w:bodyDiv w:val="1"/>
      <w:marLeft w:val="0"/>
      <w:marRight w:val="0"/>
      <w:marTop w:val="0"/>
      <w:marBottom w:val="0"/>
      <w:divBdr>
        <w:top w:val="none" w:sz="0" w:space="0" w:color="auto"/>
        <w:left w:val="none" w:sz="0" w:space="0" w:color="auto"/>
        <w:bottom w:val="none" w:sz="0" w:space="0" w:color="auto"/>
        <w:right w:val="none" w:sz="0" w:space="0" w:color="auto"/>
      </w:divBdr>
      <w:divsChild>
        <w:div w:id="640187632">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931470024">
      <w:bodyDiv w:val="1"/>
      <w:marLeft w:val="0"/>
      <w:marRight w:val="0"/>
      <w:marTop w:val="0"/>
      <w:marBottom w:val="0"/>
      <w:divBdr>
        <w:top w:val="none" w:sz="0" w:space="0" w:color="auto"/>
        <w:left w:val="none" w:sz="0" w:space="0" w:color="auto"/>
        <w:bottom w:val="none" w:sz="0" w:space="0" w:color="auto"/>
        <w:right w:val="none" w:sz="0" w:space="0" w:color="auto"/>
      </w:divBdr>
      <w:divsChild>
        <w:div w:id="989017253">
          <w:marLeft w:val="0"/>
          <w:marRight w:val="0"/>
          <w:marTop w:val="0"/>
          <w:marBottom w:val="0"/>
          <w:divBdr>
            <w:top w:val="none" w:sz="0" w:space="0" w:color="auto"/>
            <w:left w:val="none" w:sz="0" w:space="0" w:color="auto"/>
            <w:bottom w:val="none" w:sz="0" w:space="0" w:color="auto"/>
            <w:right w:val="none" w:sz="0" w:space="0" w:color="auto"/>
          </w:divBdr>
        </w:div>
      </w:divsChild>
    </w:div>
    <w:div w:id="935602867">
      <w:bodyDiv w:val="1"/>
      <w:marLeft w:val="0"/>
      <w:marRight w:val="0"/>
      <w:marTop w:val="0"/>
      <w:marBottom w:val="0"/>
      <w:divBdr>
        <w:top w:val="none" w:sz="0" w:space="0" w:color="auto"/>
        <w:left w:val="none" w:sz="0" w:space="0" w:color="auto"/>
        <w:bottom w:val="none" w:sz="0" w:space="0" w:color="auto"/>
        <w:right w:val="none" w:sz="0" w:space="0" w:color="auto"/>
      </w:divBdr>
      <w:divsChild>
        <w:div w:id="1974407924">
          <w:marLeft w:val="0"/>
          <w:marRight w:val="0"/>
          <w:marTop w:val="0"/>
          <w:marBottom w:val="0"/>
          <w:divBdr>
            <w:top w:val="none" w:sz="0" w:space="0" w:color="auto"/>
            <w:left w:val="none" w:sz="0" w:space="0" w:color="auto"/>
            <w:bottom w:val="none" w:sz="0" w:space="0" w:color="auto"/>
            <w:right w:val="none" w:sz="0" w:space="0" w:color="auto"/>
          </w:divBdr>
        </w:div>
      </w:divsChild>
    </w:div>
    <w:div w:id="976028712">
      <w:bodyDiv w:val="1"/>
      <w:marLeft w:val="0"/>
      <w:marRight w:val="0"/>
      <w:marTop w:val="0"/>
      <w:marBottom w:val="0"/>
      <w:divBdr>
        <w:top w:val="none" w:sz="0" w:space="0" w:color="auto"/>
        <w:left w:val="none" w:sz="0" w:space="0" w:color="auto"/>
        <w:bottom w:val="none" w:sz="0" w:space="0" w:color="auto"/>
        <w:right w:val="none" w:sz="0" w:space="0" w:color="auto"/>
      </w:divBdr>
      <w:divsChild>
        <w:div w:id="2004359238">
          <w:marLeft w:val="0"/>
          <w:marRight w:val="0"/>
          <w:marTop w:val="0"/>
          <w:marBottom w:val="0"/>
          <w:divBdr>
            <w:top w:val="none" w:sz="0" w:space="0" w:color="auto"/>
            <w:left w:val="none" w:sz="0" w:space="0" w:color="auto"/>
            <w:bottom w:val="none" w:sz="0" w:space="0" w:color="auto"/>
            <w:right w:val="none" w:sz="0" w:space="0" w:color="auto"/>
          </w:divBdr>
        </w:div>
      </w:divsChild>
    </w:div>
    <w:div w:id="1000542153">
      <w:bodyDiv w:val="1"/>
      <w:marLeft w:val="0"/>
      <w:marRight w:val="0"/>
      <w:marTop w:val="0"/>
      <w:marBottom w:val="0"/>
      <w:divBdr>
        <w:top w:val="none" w:sz="0" w:space="0" w:color="auto"/>
        <w:left w:val="none" w:sz="0" w:space="0" w:color="auto"/>
        <w:bottom w:val="none" w:sz="0" w:space="0" w:color="auto"/>
        <w:right w:val="none" w:sz="0" w:space="0" w:color="auto"/>
      </w:divBdr>
    </w:div>
    <w:div w:id="1000886393">
      <w:bodyDiv w:val="1"/>
      <w:marLeft w:val="0"/>
      <w:marRight w:val="0"/>
      <w:marTop w:val="0"/>
      <w:marBottom w:val="0"/>
      <w:divBdr>
        <w:top w:val="none" w:sz="0" w:space="0" w:color="auto"/>
        <w:left w:val="none" w:sz="0" w:space="0" w:color="auto"/>
        <w:bottom w:val="none" w:sz="0" w:space="0" w:color="auto"/>
        <w:right w:val="none" w:sz="0" w:space="0" w:color="auto"/>
      </w:divBdr>
    </w:div>
    <w:div w:id="1022320955">
      <w:bodyDiv w:val="1"/>
      <w:marLeft w:val="0"/>
      <w:marRight w:val="0"/>
      <w:marTop w:val="0"/>
      <w:marBottom w:val="0"/>
      <w:divBdr>
        <w:top w:val="none" w:sz="0" w:space="0" w:color="auto"/>
        <w:left w:val="none" w:sz="0" w:space="0" w:color="auto"/>
        <w:bottom w:val="none" w:sz="0" w:space="0" w:color="auto"/>
        <w:right w:val="none" w:sz="0" w:space="0" w:color="auto"/>
      </w:divBdr>
      <w:divsChild>
        <w:div w:id="1758165953">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072966446">
      <w:bodyDiv w:val="1"/>
      <w:marLeft w:val="0"/>
      <w:marRight w:val="0"/>
      <w:marTop w:val="0"/>
      <w:marBottom w:val="0"/>
      <w:divBdr>
        <w:top w:val="none" w:sz="0" w:space="0" w:color="auto"/>
        <w:left w:val="none" w:sz="0" w:space="0" w:color="auto"/>
        <w:bottom w:val="none" w:sz="0" w:space="0" w:color="auto"/>
        <w:right w:val="none" w:sz="0" w:space="0" w:color="auto"/>
      </w:divBdr>
    </w:div>
    <w:div w:id="1074354550">
      <w:bodyDiv w:val="1"/>
      <w:marLeft w:val="0"/>
      <w:marRight w:val="0"/>
      <w:marTop w:val="0"/>
      <w:marBottom w:val="0"/>
      <w:divBdr>
        <w:top w:val="none" w:sz="0" w:space="0" w:color="auto"/>
        <w:left w:val="none" w:sz="0" w:space="0" w:color="auto"/>
        <w:bottom w:val="none" w:sz="0" w:space="0" w:color="auto"/>
        <w:right w:val="none" w:sz="0" w:space="0" w:color="auto"/>
      </w:divBdr>
      <w:divsChild>
        <w:div w:id="1139226836">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086531529">
      <w:bodyDiv w:val="1"/>
      <w:marLeft w:val="0"/>
      <w:marRight w:val="0"/>
      <w:marTop w:val="0"/>
      <w:marBottom w:val="0"/>
      <w:divBdr>
        <w:top w:val="none" w:sz="0" w:space="0" w:color="auto"/>
        <w:left w:val="none" w:sz="0" w:space="0" w:color="auto"/>
        <w:bottom w:val="none" w:sz="0" w:space="0" w:color="auto"/>
        <w:right w:val="none" w:sz="0" w:space="0" w:color="auto"/>
      </w:divBdr>
      <w:divsChild>
        <w:div w:id="1310213006">
          <w:marLeft w:val="0"/>
          <w:marRight w:val="0"/>
          <w:marTop w:val="0"/>
          <w:marBottom w:val="0"/>
          <w:divBdr>
            <w:top w:val="none" w:sz="0" w:space="0" w:color="auto"/>
            <w:left w:val="none" w:sz="0" w:space="0" w:color="auto"/>
            <w:bottom w:val="none" w:sz="0" w:space="0" w:color="auto"/>
            <w:right w:val="none" w:sz="0" w:space="0" w:color="auto"/>
          </w:divBdr>
          <w:divsChild>
            <w:div w:id="1114057609">
              <w:marLeft w:val="0"/>
              <w:marRight w:val="0"/>
              <w:marTop w:val="0"/>
              <w:marBottom w:val="0"/>
              <w:divBdr>
                <w:top w:val="none" w:sz="0" w:space="0" w:color="auto"/>
                <w:left w:val="none" w:sz="0" w:space="0" w:color="auto"/>
                <w:bottom w:val="none" w:sz="0" w:space="0" w:color="auto"/>
                <w:right w:val="none" w:sz="0" w:space="0" w:color="auto"/>
              </w:divBdr>
              <w:divsChild>
                <w:div w:id="529878727">
                  <w:marLeft w:val="0"/>
                  <w:marRight w:val="0"/>
                  <w:marTop w:val="0"/>
                  <w:marBottom w:val="0"/>
                  <w:divBdr>
                    <w:top w:val="none" w:sz="0" w:space="0" w:color="auto"/>
                    <w:left w:val="none" w:sz="0" w:space="0" w:color="auto"/>
                    <w:bottom w:val="none" w:sz="0" w:space="0" w:color="auto"/>
                    <w:right w:val="none" w:sz="0" w:space="0" w:color="auto"/>
                  </w:divBdr>
                  <w:divsChild>
                    <w:div w:id="177867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116276">
      <w:bodyDiv w:val="1"/>
      <w:marLeft w:val="0"/>
      <w:marRight w:val="0"/>
      <w:marTop w:val="0"/>
      <w:marBottom w:val="0"/>
      <w:divBdr>
        <w:top w:val="none" w:sz="0" w:space="0" w:color="auto"/>
        <w:left w:val="none" w:sz="0" w:space="0" w:color="auto"/>
        <w:bottom w:val="none" w:sz="0" w:space="0" w:color="auto"/>
        <w:right w:val="none" w:sz="0" w:space="0" w:color="auto"/>
      </w:divBdr>
      <w:divsChild>
        <w:div w:id="620648659">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161386565">
      <w:bodyDiv w:val="1"/>
      <w:marLeft w:val="0"/>
      <w:marRight w:val="0"/>
      <w:marTop w:val="0"/>
      <w:marBottom w:val="0"/>
      <w:divBdr>
        <w:top w:val="none" w:sz="0" w:space="0" w:color="auto"/>
        <w:left w:val="none" w:sz="0" w:space="0" w:color="auto"/>
        <w:bottom w:val="none" w:sz="0" w:space="0" w:color="auto"/>
        <w:right w:val="none" w:sz="0" w:space="0" w:color="auto"/>
      </w:divBdr>
    </w:div>
    <w:div w:id="1173690351">
      <w:bodyDiv w:val="1"/>
      <w:marLeft w:val="0"/>
      <w:marRight w:val="0"/>
      <w:marTop w:val="0"/>
      <w:marBottom w:val="0"/>
      <w:divBdr>
        <w:top w:val="none" w:sz="0" w:space="0" w:color="auto"/>
        <w:left w:val="none" w:sz="0" w:space="0" w:color="auto"/>
        <w:bottom w:val="none" w:sz="0" w:space="0" w:color="auto"/>
        <w:right w:val="none" w:sz="0" w:space="0" w:color="auto"/>
      </w:divBdr>
      <w:divsChild>
        <w:div w:id="46035300">
          <w:marLeft w:val="0"/>
          <w:marRight w:val="0"/>
          <w:marTop w:val="0"/>
          <w:marBottom w:val="0"/>
          <w:divBdr>
            <w:top w:val="none" w:sz="0" w:space="0" w:color="auto"/>
            <w:left w:val="none" w:sz="0" w:space="0" w:color="auto"/>
            <w:bottom w:val="none" w:sz="0" w:space="0" w:color="auto"/>
            <w:right w:val="none" w:sz="0" w:space="0" w:color="auto"/>
          </w:divBdr>
        </w:div>
      </w:divsChild>
    </w:div>
    <w:div w:id="1176579955">
      <w:bodyDiv w:val="1"/>
      <w:marLeft w:val="0"/>
      <w:marRight w:val="0"/>
      <w:marTop w:val="0"/>
      <w:marBottom w:val="0"/>
      <w:divBdr>
        <w:top w:val="none" w:sz="0" w:space="0" w:color="auto"/>
        <w:left w:val="none" w:sz="0" w:space="0" w:color="auto"/>
        <w:bottom w:val="none" w:sz="0" w:space="0" w:color="auto"/>
        <w:right w:val="none" w:sz="0" w:space="0" w:color="auto"/>
      </w:divBdr>
      <w:divsChild>
        <w:div w:id="1620798760">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180967970">
      <w:bodyDiv w:val="1"/>
      <w:marLeft w:val="0"/>
      <w:marRight w:val="0"/>
      <w:marTop w:val="0"/>
      <w:marBottom w:val="0"/>
      <w:divBdr>
        <w:top w:val="none" w:sz="0" w:space="0" w:color="auto"/>
        <w:left w:val="none" w:sz="0" w:space="0" w:color="auto"/>
        <w:bottom w:val="none" w:sz="0" w:space="0" w:color="auto"/>
        <w:right w:val="none" w:sz="0" w:space="0" w:color="auto"/>
      </w:divBdr>
    </w:div>
    <w:div w:id="1190295889">
      <w:bodyDiv w:val="1"/>
      <w:marLeft w:val="0"/>
      <w:marRight w:val="0"/>
      <w:marTop w:val="0"/>
      <w:marBottom w:val="0"/>
      <w:divBdr>
        <w:top w:val="none" w:sz="0" w:space="0" w:color="auto"/>
        <w:left w:val="none" w:sz="0" w:space="0" w:color="auto"/>
        <w:bottom w:val="none" w:sz="0" w:space="0" w:color="auto"/>
        <w:right w:val="none" w:sz="0" w:space="0" w:color="auto"/>
      </w:divBdr>
    </w:div>
    <w:div w:id="1220477500">
      <w:bodyDiv w:val="1"/>
      <w:marLeft w:val="0"/>
      <w:marRight w:val="0"/>
      <w:marTop w:val="0"/>
      <w:marBottom w:val="0"/>
      <w:divBdr>
        <w:top w:val="none" w:sz="0" w:space="0" w:color="auto"/>
        <w:left w:val="none" w:sz="0" w:space="0" w:color="auto"/>
        <w:bottom w:val="none" w:sz="0" w:space="0" w:color="auto"/>
        <w:right w:val="none" w:sz="0" w:space="0" w:color="auto"/>
      </w:divBdr>
      <w:divsChild>
        <w:div w:id="902914190">
          <w:marLeft w:val="0"/>
          <w:marRight w:val="0"/>
          <w:marTop w:val="0"/>
          <w:marBottom w:val="0"/>
          <w:divBdr>
            <w:top w:val="none" w:sz="0" w:space="0" w:color="auto"/>
            <w:left w:val="none" w:sz="0" w:space="0" w:color="auto"/>
            <w:bottom w:val="none" w:sz="0" w:space="0" w:color="auto"/>
            <w:right w:val="none" w:sz="0" w:space="0" w:color="auto"/>
          </w:divBdr>
        </w:div>
      </w:divsChild>
    </w:div>
    <w:div w:id="1242107285">
      <w:bodyDiv w:val="1"/>
      <w:marLeft w:val="0"/>
      <w:marRight w:val="0"/>
      <w:marTop w:val="0"/>
      <w:marBottom w:val="0"/>
      <w:divBdr>
        <w:top w:val="none" w:sz="0" w:space="0" w:color="auto"/>
        <w:left w:val="none" w:sz="0" w:space="0" w:color="auto"/>
        <w:bottom w:val="none" w:sz="0" w:space="0" w:color="auto"/>
        <w:right w:val="none" w:sz="0" w:space="0" w:color="auto"/>
      </w:divBdr>
    </w:div>
    <w:div w:id="1265772172">
      <w:bodyDiv w:val="1"/>
      <w:marLeft w:val="0"/>
      <w:marRight w:val="0"/>
      <w:marTop w:val="0"/>
      <w:marBottom w:val="0"/>
      <w:divBdr>
        <w:top w:val="none" w:sz="0" w:space="0" w:color="auto"/>
        <w:left w:val="none" w:sz="0" w:space="0" w:color="auto"/>
        <w:bottom w:val="none" w:sz="0" w:space="0" w:color="auto"/>
        <w:right w:val="none" w:sz="0" w:space="0" w:color="auto"/>
      </w:divBdr>
    </w:div>
    <w:div w:id="1268271986">
      <w:bodyDiv w:val="1"/>
      <w:marLeft w:val="0"/>
      <w:marRight w:val="0"/>
      <w:marTop w:val="0"/>
      <w:marBottom w:val="0"/>
      <w:divBdr>
        <w:top w:val="none" w:sz="0" w:space="0" w:color="auto"/>
        <w:left w:val="none" w:sz="0" w:space="0" w:color="auto"/>
        <w:bottom w:val="none" w:sz="0" w:space="0" w:color="auto"/>
        <w:right w:val="none" w:sz="0" w:space="0" w:color="auto"/>
      </w:divBdr>
      <w:divsChild>
        <w:div w:id="1938248722">
          <w:marLeft w:val="0"/>
          <w:marRight w:val="0"/>
          <w:marTop w:val="0"/>
          <w:marBottom w:val="0"/>
          <w:divBdr>
            <w:top w:val="none" w:sz="0" w:space="0" w:color="auto"/>
            <w:left w:val="none" w:sz="0" w:space="0" w:color="auto"/>
            <w:bottom w:val="none" w:sz="0" w:space="0" w:color="auto"/>
            <w:right w:val="none" w:sz="0" w:space="0" w:color="auto"/>
          </w:divBdr>
          <w:divsChild>
            <w:div w:id="647708089">
              <w:marLeft w:val="0"/>
              <w:marRight w:val="0"/>
              <w:marTop w:val="0"/>
              <w:marBottom w:val="0"/>
              <w:divBdr>
                <w:top w:val="none" w:sz="0" w:space="0" w:color="auto"/>
                <w:left w:val="none" w:sz="0" w:space="0" w:color="auto"/>
                <w:bottom w:val="none" w:sz="0" w:space="0" w:color="auto"/>
                <w:right w:val="none" w:sz="0" w:space="0" w:color="auto"/>
              </w:divBdr>
              <w:divsChild>
                <w:div w:id="1450003139">
                  <w:marLeft w:val="0"/>
                  <w:marRight w:val="0"/>
                  <w:marTop w:val="0"/>
                  <w:marBottom w:val="0"/>
                  <w:divBdr>
                    <w:top w:val="none" w:sz="0" w:space="0" w:color="auto"/>
                    <w:left w:val="none" w:sz="0" w:space="0" w:color="auto"/>
                    <w:bottom w:val="none" w:sz="0" w:space="0" w:color="auto"/>
                    <w:right w:val="none" w:sz="0" w:space="0" w:color="auto"/>
                  </w:divBdr>
                  <w:divsChild>
                    <w:div w:id="18078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56141">
      <w:bodyDiv w:val="1"/>
      <w:marLeft w:val="0"/>
      <w:marRight w:val="0"/>
      <w:marTop w:val="0"/>
      <w:marBottom w:val="0"/>
      <w:divBdr>
        <w:top w:val="none" w:sz="0" w:space="0" w:color="auto"/>
        <w:left w:val="none" w:sz="0" w:space="0" w:color="auto"/>
        <w:bottom w:val="none" w:sz="0" w:space="0" w:color="auto"/>
        <w:right w:val="none" w:sz="0" w:space="0" w:color="auto"/>
      </w:divBdr>
      <w:divsChild>
        <w:div w:id="1525485027">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299922521">
      <w:bodyDiv w:val="1"/>
      <w:marLeft w:val="0"/>
      <w:marRight w:val="0"/>
      <w:marTop w:val="0"/>
      <w:marBottom w:val="0"/>
      <w:divBdr>
        <w:top w:val="none" w:sz="0" w:space="0" w:color="auto"/>
        <w:left w:val="none" w:sz="0" w:space="0" w:color="auto"/>
        <w:bottom w:val="none" w:sz="0" w:space="0" w:color="auto"/>
        <w:right w:val="none" w:sz="0" w:space="0" w:color="auto"/>
      </w:divBdr>
    </w:div>
    <w:div w:id="1320504034">
      <w:bodyDiv w:val="1"/>
      <w:marLeft w:val="0"/>
      <w:marRight w:val="0"/>
      <w:marTop w:val="0"/>
      <w:marBottom w:val="0"/>
      <w:divBdr>
        <w:top w:val="none" w:sz="0" w:space="0" w:color="auto"/>
        <w:left w:val="none" w:sz="0" w:space="0" w:color="auto"/>
        <w:bottom w:val="none" w:sz="0" w:space="0" w:color="auto"/>
        <w:right w:val="none" w:sz="0" w:space="0" w:color="auto"/>
      </w:divBdr>
      <w:divsChild>
        <w:div w:id="523636098">
          <w:marLeft w:val="0"/>
          <w:marRight w:val="0"/>
          <w:marTop w:val="0"/>
          <w:marBottom w:val="0"/>
          <w:divBdr>
            <w:top w:val="none" w:sz="0" w:space="0" w:color="auto"/>
            <w:left w:val="none" w:sz="0" w:space="0" w:color="auto"/>
            <w:bottom w:val="none" w:sz="0" w:space="0" w:color="auto"/>
            <w:right w:val="none" w:sz="0" w:space="0" w:color="auto"/>
          </w:divBdr>
          <w:divsChild>
            <w:div w:id="15538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7518">
      <w:bodyDiv w:val="1"/>
      <w:marLeft w:val="0"/>
      <w:marRight w:val="0"/>
      <w:marTop w:val="0"/>
      <w:marBottom w:val="0"/>
      <w:divBdr>
        <w:top w:val="none" w:sz="0" w:space="0" w:color="auto"/>
        <w:left w:val="none" w:sz="0" w:space="0" w:color="auto"/>
        <w:bottom w:val="none" w:sz="0" w:space="0" w:color="auto"/>
        <w:right w:val="none" w:sz="0" w:space="0" w:color="auto"/>
      </w:divBdr>
      <w:divsChild>
        <w:div w:id="891115682">
          <w:marLeft w:val="0"/>
          <w:marRight w:val="0"/>
          <w:marTop w:val="0"/>
          <w:marBottom w:val="0"/>
          <w:divBdr>
            <w:top w:val="none" w:sz="0" w:space="0" w:color="auto"/>
            <w:left w:val="none" w:sz="0" w:space="0" w:color="auto"/>
            <w:bottom w:val="none" w:sz="0" w:space="0" w:color="auto"/>
            <w:right w:val="none" w:sz="0" w:space="0" w:color="auto"/>
          </w:divBdr>
        </w:div>
      </w:divsChild>
    </w:div>
    <w:div w:id="1331059537">
      <w:bodyDiv w:val="1"/>
      <w:marLeft w:val="0"/>
      <w:marRight w:val="0"/>
      <w:marTop w:val="0"/>
      <w:marBottom w:val="0"/>
      <w:divBdr>
        <w:top w:val="none" w:sz="0" w:space="0" w:color="auto"/>
        <w:left w:val="none" w:sz="0" w:space="0" w:color="auto"/>
        <w:bottom w:val="none" w:sz="0" w:space="0" w:color="auto"/>
        <w:right w:val="none" w:sz="0" w:space="0" w:color="auto"/>
      </w:divBdr>
      <w:divsChild>
        <w:div w:id="527061900">
          <w:marLeft w:val="0"/>
          <w:marRight w:val="0"/>
          <w:marTop w:val="0"/>
          <w:marBottom w:val="0"/>
          <w:divBdr>
            <w:top w:val="none" w:sz="0" w:space="0" w:color="auto"/>
            <w:left w:val="none" w:sz="0" w:space="0" w:color="auto"/>
            <w:bottom w:val="none" w:sz="0" w:space="0" w:color="auto"/>
            <w:right w:val="none" w:sz="0" w:space="0" w:color="auto"/>
          </w:divBdr>
          <w:divsChild>
            <w:div w:id="776759211">
              <w:marLeft w:val="0"/>
              <w:marRight w:val="0"/>
              <w:marTop w:val="0"/>
              <w:marBottom w:val="0"/>
              <w:divBdr>
                <w:top w:val="none" w:sz="0" w:space="0" w:color="auto"/>
                <w:left w:val="none" w:sz="0" w:space="0" w:color="auto"/>
                <w:bottom w:val="none" w:sz="0" w:space="0" w:color="auto"/>
                <w:right w:val="none" w:sz="0" w:space="0" w:color="auto"/>
              </w:divBdr>
              <w:divsChild>
                <w:div w:id="1455754642">
                  <w:marLeft w:val="0"/>
                  <w:marRight w:val="0"/>
                  <w:marTop w:val="0"/>
                  <w:marBottom w:val="0"/>
                  <w:divBdr>
                    <w:top w:val="none" w:sz="0" w:space="0" w:color="auto"/>
                    <w:left w:val="none" w:sz="0" w:space="0" w:color="auto"/>
                    <w:bottom w:val="none" w:sz="0" w:space="0" w:color="auto"/>
                    <w:right w:val="none" w:sz="0" w:space="0" w:color="auto"/>
                  </w:divBdr>
                  <w:divsChild>
                    <w:div w:id="4753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85002">
      <w:bodyDiv w:val="1"/>
      <w:marLeft w:val="0"/>
      <w:marRight w:val="0"/>
      <w:marTop w:val="0"/>
      <w:marBottom w:val="0"/>
      <w:divBdr>
        <w:top w:val="none" w:sz="0" w:space="0" w:color="auto"/>
        <w:left w:val="none" w:sz="0" w:space="0" w:color="auto"/>
        <w:bottom w:val="none" w:sz="0" w:space="0" w:color="auto"/>
        <w:right w:val="none" w:sz="0" w:space="0" w:color="auto"/>
      </w:divBdr>
    </w:div>
    <w:div w:id="1392774551">
      <w:bodyDiv w:val="1"/>
      <w:marLeft w:val="0"/>
      <w:marRight w:val="0"/>
      <w:marTop w:val="0"/>
      <w:marBottom w:val="0"/>
      <w:divBdr>
        <w:top w:val="none" w:sz="0" w:space="0" w:color="auto"/>
        <w:left w:val="none" w:sz="0" w:space="0" w:color="auto"/>
        <w:bottom w:val="none" w:sz="0" w:space="0" w:color="auto"/>
        <w:right w:val="none" w:sz="0" w:space="0" w:color="auto"/>
      </w:divBdr>
    </w:div>
    <w:div w:id="1401949498">
      <w:bodyDiv w:val="1"/>
      <w:marLeft w:val="0"/>
      <w:marRight w:val="0"/>
      <w:marTop w:val="0"/>
      <w:marBottom w:val="0"/>
      <w:divBdr>
        <w:top w:val="none" w:sz="0" w:space="0" w:color="auto"/>
        <w:left w:val="none" w:sz="0" w:space="0" w:color="auto"/>
        <w:bottom w:val="none" w:sz="0" w:space="0" w:color="auto"/>
        <w:right w:val="none" w:sz="0" w:space="0" w:color="auto"/>
      </w:divBdr>
    </w:div>
    <w:div w:id="1413164513">
      <w:bodyDiv w:val="1"/>
      <w:marLeft w:val="0"/>
      <w:marRight w:val="0"/>
      <w:marTop w:val="0"/>
      <w:marBottom w:val="0"/>
      <w:divBdr>
        <w:top w:val="none" w:sz="0" w:space="0" w:color="auto"/>
        <w:left w:val="none" w:sz="0" w:space="0" w:color="auto"/>
        <w:bottom w:val="none" w:sz="0" w:space="0" w:color="auto"/>
        <w:right w:val="none" w:sz="0" w:space="0" w:color="auto"/>
      </w:divBdr>
      <w:divsChild>
        <w:div w:id="1046635432">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461453891">
      <w:bodyDiv w:val="1"/>
      <w:marLeft w:val="0"/>
      <w:marRight w:val="0"/>
      <w:marTop w:val="0"/>
      <w:marBottom w:val="0"/>
      <w:divBdr>
        <w:top w:val="none" w:sz="0" w:space="0" w:color="auto"/>
        <w:left w:val="none" w:sz="0" w:space="0" w:color="auto"/>
        <w:bottom w:val="none" w:sz="0" w:space="0" w:color="auto"/>
        <w:right w:val="none" w:sz="0" w:space="0" w:color="auto"/>
      </w:divBdr>
    </w:div>
    <w:div w:id="1473252826">
      <w:bodyDiv w:val="1"/>
      <w:marLeft w:val="0"/>
      <w:marRight w:val="0"/>
      <w:marTop w:val="0"/>
      <w:marBottom w:val="0"/>
      <w:divBdr>
        <w:top w:val="none" w:sz="0" w:space="0" w:color="auto"/>
        <w:left w:val="none" w:sz="0" w:space="0" w:color="auto"/>
        <w:bottom w:val="none" w:sz="0" w:space="0" w:color="auto"/>
        <w:right w:val="none" w:sz="0" w:space="0" w:color="auto"/>
      </w:divBdr>
      <w:divsChild>
        <w:div w:id="400568499">
          <w:marLeft w:val="0"/>
          <w:marRight w:val="0"/>
          <w:marTop w:val="0"/>
          <w:marBottom w:val="0"/>
          <w:divBdr>
            <w:top w:val="none" w:sz="0" w:space="0" w:color="auto"/>
            <w:left w:val="none" w:sz="0" w:space="0" w:color="auto"/>
            <w:bottom w:val="none" w:sz="0" w:space="0" w:color="auto"/>
            <w:right w:val="none" w:sz="0" w:space="0" w:color="auto"/>
          </w:divBdr>
        </w:div>
      </w:divsChild>
    </w:div>
    <w:div w:id="1506508729">
      <w:bodyDiv w:val="1"/>
      <w:marLeft w:val="0"/>
      <w:marRight w:val="0"/>
      <w:marTop w:val="0"/>
      <w:marBottom w:val="0"/>
      <w:divBdr>
        <w:top w:val="none" w:sz="0" w:space="0" w:color="auto"/>
        <w:left w:val="none" w:sz="0" w:space="0" w:color="auto"/>
        <w:bottom w:val="none" w:sz="0" w:space="0" w:color="auto"/>
        <w:right w:val="none" w:sz="0" w:space="0" w:color="auto"/>
      </w:divBdr>
      <w:divsChild>
        <w:div w:id="1737245119">
          <w:marLeft w:val="0"/>
          <w:marRight w:val="0"/>
          <w:marTop w:val="0"/>
          <w:marBottom w:val="0"/>
          <w:divBdr>
            <w:top w:val="none" w:sz="0" w:space="0" w:color="auto"/>
            <w:left w:val="none" w:sz="0" w:space="0" w:color="auto"/>
            <w:bottom w:val="none" w:sz="0" w:space="0" w:color="auto"/>
            <w:right w:val="none" w:sz="0" w:space="0" w:color="auto"/>
          </w:divBdr>
        </w:div>
      </w:divsChild>
    </w:div>
    <w:div w:id="1511413394">
      <w:bodyDiv w:val="1"/>
      <w:marLeft w:val="0"/>
      <w:marRight w:val="0"/>
      <w:marTop w:val="0"/>
      <w:marBottom w:val="0"/>
      <w:divBdr>
        <w:top w:val="none" w:sz="0" w:space="0" w:color="auto"/>
        <w:left w:val="none" w:sz="0" w:space="0" w:color="auto"/>
        <w:bottom w:val="none" w:sz="0" w:space="0" w:color="auto"/>
        <w:right w:val="none" w:sz="0" w:space="0" w:color="auto"/>
      </w:divBdr>
      <w:divsChild>
        <w:div w:id="2069452144">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522667711">
      <w:bodyDiv w:val="1"/>
      <w:marLeft w:val="0"/>
      <w:marRight w:val="0"/>
      <w:marTop w:val="0"/>
      <w:marBottom w:val="0"/>
      <w:divBdr>
        <w:top w:val="none" w:sz="0" w:space="0" w:color="auto"/>
        <w:left w:val="none" w:sz="0" w:space="0" w:color="auto"/>
        <w:bottom w:val="none" w:sz="0" w:space="0" w:color="auto"/>
        <w:right w:val="none" w:sz="0" w:space="0" w:color="auto"/>
      </w:divBdr>
    </w:div>
    <w:div w:id="1523981717">
      <w:bodyDiv w:val="1"/>
      <w:marLeft w:val="0"/>
      <w:marRight w:val="0"/>
      <w:marTop w:val="0"/>
      <w:marBottom w:val="0"/>
      <w:divBdr>
        <w:top w:val="none" w:sz="0" w:space="0" w:color="auto"/>
        <w:left w:val="none" w:sz="0" w:space="0" w:color="auto"/>
        <w:bottom w:val="none" w:sz="0" w:space="0" w:color="auto"/>
        <w:right w:val="none" w:sz="0" w:space="0" w:color="auto"/>
      </w:divBdr>
      <w:divsChild>
        <w:div w:id="210113327">
          <w:marLeft w:val="0"/>
          <w:marRight w:val="0"/>
          <w:marTop w:val="0"/>
          <w:marBottom w:val="0"/>
          <w:divBdr>
            <w:top w:val="none" w:sz="0" w:space="0" w:color="auto"/>
            <w:left w:val="none" w:sz="0" w:space="0" w:color="auto"/>
            <w:bottom w:val="none" w:sz="0" w:space="0" w:color="auto"/>
            <w:right w:val="none" w:sz="0" w:space="0" w:color="auto"/>
          </w:divBdr>
          <w:divsChild>
            <w:div w:id="1787850049">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32774315">
          <w:marLeft w:val="0"/>
          <w:marRight w:val="0"/>
          <w:marTop w:val="0"/>
          <w:marBottom w:val="0"/>
          <w:divBdr>
            <w:top w:val="none" w:sz="0" w:space="0" w:color="auto"/>
            <w:left w:val="none" w:sz="0" w:space="0" w:color="auto"/>
            <w:bottom w:val="none" w:sz="0" w:space="0" w:color="auto"/>
            <w:right w:val="none" w:sz="0" w:space="0" w:color="auto"/>
          </w:divBdr>
        </w:div>
      </w:divsChild>
    </w:div>
    <w:div w:id="1529491791">
      <w:bodyDiv w:val="1"/>
      <w:marLeft w:val="0"/>
      <w:marRight w:val="0"/>
      <w:marTop w:val="0"/>
      <w:marBottom w:val="0"/>
      <w:divBdr>
        <w:top w:val="none" w:sz="0" w:space="0" w:color="auto"/>
        <w:left w:val="none" w:sz="0" w:space="0" w:color="auto"/>
        <w:bottom w:val="none" w:sz="0" w:space="0" w:color="auto"/>
        <w:right w:val="none" w:sz="0" w:space="0" w:color="auto"/>
      </w:divBdr>
      <w:divsChild>
        <w:div w:id="304166458">
          <w:marLeft w:val="0"/>
          <w:marRight w:val="0"/>
          <w:marTop w:val="0"/>
          <w:marBottom w:val="0"/>
          <w:divBdr>
            <w:top w:val="none" w:sz="0" w:space="0" w:color="auto"/>
            <w:left w:val="none" w:sz="0" w:space="0" w:color="auto"/>
            <w:bottom w:val="none" w:sz="0" w:space="0" w:color="auto"/>
            <w:right w:val="none" w:sz="0" w:space="0" w:color="auto"/>
          </w:divBdr>
        </w:div>
      </w:divsChild>
    </w:div>
    <w:div w:id="1542401755">
      <w:bodyDiv w:val="1"/>
      <w:marLeft w:val="0"/>
      <w:marRight w:val="0"/>
      <w:marTop w:val="0"/>
      <w:marBottom w:val="0"/>
      <w:divBdr>
        <w:top w:val="none" w:sz="0" w:space="0" w:color="auto"/>
        <w:left w:val="none" w:sz="0" w:space="0" w:color="auto"/>
        <w:bottom w:val="none" w:sz="0" w:space="0" w:color="auto"/>
        <w:right w:val="none" w:sz="0" w:space="0" w:color="auto"/>
      </w:divBdr>
      <w:divsChild>
        <w:div w:id="2093159848">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574044426">
      <w:bodyDiv w:val="1"/>
      <w:marLeft w:val="0"/>
      <w:marRight w:val="0"/>
      <w:marTop w:val="0"/>
      <w:marBottom w:val="0"/>
      <w:divBdr>
        <w:top w:val="none" w:sz="0" w:space="0" w:color="auto"/>
        <w:left w:val="none" w:sz="0" w:space="0" w:color="auto"/>
        <w:bottom w:val="none" w:sz="0" w:space="0" w:color="auto"/>
        <w:right w:val="none" w:sz="0" w:space="0" w:color="auto"/>
      </w:divBdr>
      <w:divsChild>
        <w:div w:id="233439248">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623225731">
      <w:bodyDiv w:val="1"/>
      <w:marLeft w:val="0"/>
      <w:marRight w:val="0"/>
      <w:marTop w:val="0"/>
      <w:marBottom w:val="0"/>
      <w:divBdr>
        <w:top w:val="none" w:sz="0" w:space="0" w:color="auto"/>
        <w:left w:val="none" w:sz="0" w:space="0" w:color="auto"/>
        <w:bottom w:val="none" w:sz="0" w:space="0" w:color="auto"/>
        <w:right w:val="none" w:sz="0" w:space="0" w:color="auto"/>
      </w:divBdr>
    </w:div>
    <w:div w:id="1632900629">
      <w:bodyDiv w:val="1"/>
      <w:marLeft w:val="0"/>
      <w:marRight w:val="0"/>
      <w:marTop w:val="0"/>
      <w:marBottom w:val="0"/>
      <w:divBdr>
        <w:top w:val="none" w:sz="0" w:space="0" w:color="auto"/>
        <w:left w:val="none" w:sz="0" w:space="0" w:color="auto"/>
        <w:bottom w:val="none" w:sz="0" w:space="0" w:color="auto"/>
        <w:right w:val="none" w:sz="0" w:space="0" w:color="auto"/>
      </w:divBdr>
      <w:divsChild>
        <w:div w:id="807475624">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653826831">
      <w:bodyDiv w:val="1"/>
      <w:marLeft w:val="0"/>
      <w:marRight w:val="0"/>
      <w:marTop w:val="0"/>
      <w:marBottom w:val="0"/>
      <w:divBdr>
        <w:top w:val="none" w:sz="0" w:space="0" w:color="auto"/>
        <w:left w:val="none" w:sz="0" w:space="0" w:color="auto"/>
        <w:bottom w:val="none" w:sz="0" w:space="0" w:color="auto"/>
        <w:right w:val="none" w:sz="0" w:space="0" w:color="auto"/>
      </w:divBdr>
      <w:divsChild>
        <w:div w:id="382796262">
          <w:marLeft w:val="0"/>
          <w:marRight w:val="0"/>
          <w:marTop w:val="0"/>
          <w:marBottom w:val="0"/>
          <w:divBdr>
            <w:top w:val="none" w:sz="0" w:space="0" w:color="auto"/>
            <w:left w:val="none" w:sz="0" w:space="0" w:color="auto"/>
            <w:bottom w:val="none" w:sz="0" w:space="0" w:color="auto"/>
            <w:right w:val="none" w:sz="0" w:space="0" w:color="auto"/>
          </w:divBdr>
          <w:divsChild>
            <w:div w:id="9812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91158">
      <w:bodyDiv w:val="1"/>
      <w:marLeft w:val="0"/>
      <w:marRight w:val="0"/>
      <w:marTop w:val="0"/>
      <w:marBottom w:val="0"/>
      <w:divBdr>
        <w:top w:val="none" w:sz="0" w:space="0" w:color="auto"/>
        <w:left w:val="none" w:sz="0" w:space="0" w:color="auto"/>
        <w:bottom w:val="none" w:sz="0" w:space="0" w:color="auto"/>
        <w:right w:val="none" w:sz="0" w:space="0" w:color="auto"/>
      </w:divBdr>
      <w:divsChild>
        <w:div w:id="1410494778">
          <w:marLeft w:val="0"/>
          <w:marRight w:val="0"/>
          <w:marTop w:val="0"/>
          <w:marBottom w:val="0"/>
          <w:divBdr>
            <w:top w:val="none" w:sz="0" w:space="0" w:color="auto"/>
            <w:left w:val="none" w:sz="0" w:space="0" w:color="auto"/>
            <w:bottom w:val="none" w:sz="0" w:space="0" w:color="auto"/>
            <w:right w:val="none" w:sz="0" w:space="0" w:color="auto"/>
          </w:divBdr>
        </w:div>
      </w:divsChild>
    </w:div>
    <w:div w:id="1677614717">
      <w:bodyDiv w:val="1"/>
      <w:marLeft w:val="0"/>
      <w:marRight w:val="0"/>
      <w:marTop w:val="0"/>
      <w:marBottom w:val="0"/>
      <w:divBdr>
        <w:top w:val="none" w:sz="0" w:space="0" w:color="auto"/>
        <w:left w:val="none" w:sz="0" w:space="0" w:color="auto"/>
        <w:bottom w:val="none" w:sz="0" w:space="0" w:color="auto"/>
        <w:right w:val="none" w:sz="0" w:space="0" w:color="auto"/>
      </w:divBdr>
      <w:divsChild>
        <w:div w:id="2080593748">
          <w:marLeft w:val="0"/>
          <w:marRight w:val="0"/>
          <w:marTop w:val="0"/>
          <w:marBottom w:val="0"/>
          <w:divBdr>
            <w:top w:val="none" w:sz="0" w:space="0" w:color="auto"/>
            <w:left w:val="none" w:sz="0" w:space="0" w:color="auto"/>
            <w:bottom w:val="none" w:sz="0" w:space="0" w:color="auto"/>
            <w:right w:val="none" w:sz="0" w:space="0" w:color="auto"/>
          </w:divBdr>
        </w:div>
      </w:divsChild>
    </w:div>
    <w:div w:id="1686444216">
      <w:bodyDiv w:val="1"/>
      <w:marLeft w:val="0"/>
      <w:marRight w:val="0"/>
      <w:marTop w:val="0"/>
      <w:marBottom w:val="0"/>
      <w:divBdr>
        <w:top w:val="none" w:sz="0" w:space="0" w:color="auto"/>
        <w:left w:val="none" w:sz="0" w:space="0" w:color="auto"/>
        <w:bottom w:val="none" w:sz="0" w:space="0" w:color="auto"/>
        <w:right w:val="none" w:sz="0" w:space="0" w:color="auto"/>
      </w:divBdr>
    </w:div>
    <w:div w:id="1692563659">
      <w:bodyDiv w:val="1"/>
      <w:marLeft w:val="0"/>
      <w:marRight w:val="0"/>
      <w:marTop w:val="0"/>
      <w:marBottom w:val="0"/>
      <w:divBdr>
        <w:top w:val="none" w:sz="0" w:space="0" w:color="auto"/>
        <w:left w:val="none" w:sz="0" w:space="0" w:color="auto"/>
        <w:bottom w:val="none" w:sz="0" w:space="0" w:color="auto"/>
        <w:right w:val="none" w:sz="0" w:space="0" w:color="auto"/>
      </w:divBdr>
    </w:div>
    <w:div w:id="1695886428">
      <w:bodyDiv w:val="1"/>
      <w:marLeft w:val="0"/>
      <w:marRight w:val="0"/>
      <w:marTop w:val="0"/>
      <w:marBottom w:val="0"/>
      <w:divBdr>
        <w:top w:val="none" w:sz="0" w:space="0" w:color="auto"/>
        <w:left w:val="none" w:sz="0" w:space="0" w:color="auto"/>
        <w:bottom w:val="none" w:sz="0" w:space="0" w:color="auto"/>
        <w:right w:val="none" w:sz="0" w:space="0" w:color="auto"/>
      </w:divBdr>
      <w:divsChild>
        <w:div w:id="909462653">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705015355">
      <w:bodyDiv w:val="1"/>
      <w:marLeft w:val="0"/>
      <w:marRight w:val="0"/>
      <w:marTop w:val="0"/>
      <w:marBottom w:val="0"/>
      <w:divBdr>
        <w:top w:val="none" w:sz="0" w:space="0" w:color="auto"/>
        <w:left w:val="none" w:sz="0" w:space="0" w:color="auto"/>
        <w:bottom w:val="none" w:sz="0" w:space="0" w:color="auto"/>
        <w:right w:val="none" w:sz="0" w:space="0" w:color="auto"/>
      </w:divBdr>
    </w:div>
    <w:div w:id="1745494792">
      <w:bodyDiv w:val="1"/>
      <w:marLeft w:val="0"/>
      <w:marRight w:val="0"/>
      <w:marTop w:val="0"/>
      <w:marBottom w:val="0"/>
      <w:divBdr>
        <w:top w:val="none" w:sz="0" w:space="0" w:color="auto"/>
        <w:left w:val="none" w:sz="0" w:space="0" w:color="auto"/>
        <w:bottom w:val="none" w:sz="0" w:space="0" w:color="auto"/>
        <w:right w:val="none" w:sz="0" w:space="0" w:color="auto"/>
      </w:divBdr>
    </w:div>
    <w:div w:id="1786731241">
      <w:bodyDiv w:val="1"/>
      <w:marLeft w:val="0"/>
      <w:marRight w:val="0"/>
      <w:marTop w:val="0"/>
      <w:marBottom w:val="0"/>
      <w:divBdr>
        <w:top w:val="none" w:sz="0" w:space="0" w:color="auto"/>
        <w:left w:val="none" w:sz="0" w:space="0" w:color="auto"/>
        <w:bottom w:val="none" w:sz="0" w:space="0" w:color="auto"/>
        <w:right w:val="none" w:sz="0" w:space="0" w:color="auto"/>
      </w:divBdr>
      <w:divsChild>
        <w:div w:id="322898771">
          <w:marLeft w:val="0"/>
          <w:marRight w:val="0"/>
          <w:marTop w:val="0"/>
          <w:marBottom w:val="0"/>
          <w:divBdr>
            <w:top w:val="none" w:sz="0" w:space="0" w:color="auto"/>
            <w:left w:val="none" w:sz="0" w:space="0" w:color="auto"/>
            <w:bottom w:val="none" w:sz="0" w:space="0" w:color="auto"/>
            <w:right w:val="none" w:sz="0" w:space="0" w:color="auto"/>
          </w:divBdr>
        </w:div>
      </w:divsChild>
    </w:div>
    <w:div w:id="1799100740">
      <w:bodyDiv w:val="1"/>
      <w:marLeft w:val="0"/>
      <w:marRight w:val="0"/>
      <w:marTop w:val="0"/>
      <w:marBottom w:val="0"/>
      <w:divBdr>
        <w:top w:val="none" w:sz="0" w:space="0" w:color="auto"/>
        <w:left w:val="none" w:sz="0" w:space="0" w:color="auto"/>
        <w:bottom w:val="none" w:sz="0" w:space="0" w:color="auto"/>
        <w:right w:val="none" w:sz="0" w:space="0" w:color="auto"/>
      </w:divBdr>
      <w:divsChild>
        <w:div w:id="1937253520">
          <w:marLeft w:val="0"/>
          <w:marRight w:val="0"/>
          <w:marTop w:val="0"/>
          <w:marBottom w:val="0"/>
          <w:divBdr>
            <w:top w:val="none" w:sz="0" w:space="0" w:color="auto"/>
            <w:left w:val="none" w:sz="0" w:space="0" w:color="auto"/>
            <w:bottom w:val="none" w:sz="0" w:space="0" w:color="auto"/>
            <w:right w:val="none" w:sz="0" w:space="0" w:color="auto"/>
          </w:divBdr>
          <w:divsChild>
            <w:div w:id="2056267902">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303467747">
          <w:marLeft w:val="0"/>
          <w:marRight w:val="0"/>
          <w:marTop w:val="0"/>
          <w:marBottom w:val="0"/>
          <w:divBdr>
            <w:top w:val="none" w:sz="0" w:space="0" w:color="auto"/>
            <w:left w:val="none" w:sz="0" w:space="0" w:color="auto"/>
            <w:bottom w:val="none" w:sz="0" w:space="0" w:color="auto"/>
            <w:right w:val="none" w:sz="0" w:space="0" w:color="auto"/>
          </w:divBdr>
        </w:div>
      </w:divsChild>
    </w:div>
    <w:div w:id="1868516868">
      <w:bodyDiv w:val="1"/>
      <w:marLeft w:val="0"/>
      <w:marRight w:val="0"/>
      <w:marTop w:val="0"/>
      <w:marBottom w:val="0"/>
      <w:divBdr>
        <w:top w:val="none" w:sz="0" w:space="0" w:color="auto"/>
        <w:left w:val="none" w:sz="0" w:space="0" w:color="auto"/>
        <w:bottom w:val="none" w:sz="0" w:space="0" w:color="auto"/>
        <w:right w:val="none" w:sz="0" w:space="0" w:color="auto"/>
      </w:divBdr>
      <w:divsChild>
        <w:div w:id="2086756175">
          <w:marLeft w:val="0"/>
          <w:marRight w:val="0"/>
          <w:marTop w:val="0"/>
          <w:marBottom w:val="0"/>
          <w:divBdr>
            <w:top w:val="none" w:sz="0" w:space="0" w:color="auto"/>
            <w:left w:val="none" w:sz="0" w:space="0" w:color="auto"/>
            <w:bottom w:val="none" w:sz="0" w:space="0" w:color="auto"/>
            <w:right w:val="none" w:sz="0" w:space="0" w:color="auto"/>
          </w:divBdr>
        </w:div>
      </w:divsChild>
    </w:div>
    <w:div w:id="1879779210">
      <w:bodyDiv w:val="1"/>
      <w:marLeft w:val="0"/>
      <w:marRight w:val="0"/>
      <w:marTop w:val="0"/>
      <w:marBottom w:val="0"/>
      <w:divBdr>
        <w:top w:val="none" w:sz="0" w:space="0" w:color="auto"/>
        <w:left w:val="none" w:sz="0" w:space="0" w:color="auto"/>
        <w:bottom w:val="none" w:sz="0" w:space="0" w:color="auto"/>
        <w:right w:val="none" w:sz="0" w:space="0" w:color="auto"/>
      </w:divBdr>
      <w:divsChild>
        <w:div w:id="1969041698">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879854675">
      <w:bodyDiv w:val="1"/>
      <w:marLeft w:val="0"/>
      <w:marRight w:val="0"/>
      <w:marTop w:val="0"/>
      <w:marBottom w:val="0"/>
      <w:divBdr>
        <w:top w:val="none" w:sz="0" w:space="0" w:color="auto"/>
        <w:left w:val="none" w:sz="0" w:space="0" w:color="auto"/>
        <w:bottom w:val="none" w:sz="0" w:space="0" w:color="auto"/>
        <w:right w:val="none" w:sz="0" w:space="0" w:color="auto"/>
      </w:divBdr>
      <w:divsChild>
        <w:div w:id="1271738948">
          <w:marLeft w:val="0"/>
          <w:marRight w:val="0"/>
          <w:marTop w:val="0"/>
          <w:marBottom w:val="0"/>
          <w:divBdr>
            <w:top w:val="none" w:sz="0" w:space="0" w:color="auto"/>
            <w:left w:val="none" w:sz="0" w:space="0" w:color="auto"/>
            <w:bottom w:val="none" w:sz="0" w:space="0" w:color="auto"/>
            <w:right w:val="none" w:sz="0" w:space="0" w:color="auto"/>
          </w:divBdr>
        </w:div>
      </w:divsChild>
    </w:div>
    <w:div w:id="1910529703">
      <w:bodyDiv w:val="1"/>
      <w:marLeft w:val="0"/>
      <w:marRight w:val="0"/>
      <w:marTop w:val="0"/>
      <w:marBottom w:val="0"/>
      <w:divBdr>
        <w:top w:val="none" w:sz="0" w:space="0" w:color="auto"/>
        <w:left w:val="none" w:sz="0" w:space="0" w:color="auto"/>
        <w:bottom w:val="none" w:sz="0" w:space="0" w:color="auto"/>
        <w:right w:val="none" w:sz="0" w:space="0" w:color="auto"/>
      </w:divBdr>
    </w:div>
    <w:div w:id="1918898823">
      <w:bodyDiv w:val="1"/>
      <w:marLeft w:val="0"/>
      <w:marRight w:val="0"/>
      <w:marTop w:val="0"/>
      <w:marBottom w:val="0"/>
      <w:divBdr>
        <w:top w:val="none" w:sz="0" w:space="0" w:color="auto"/>
        <w:left w:val="none" w:sz="0" w:space="0" w:color="auto"/>
        <w:bottom w:val="none" w:sz="0" w:space="0" w:color="auto"/>
        <w:right w:val="none" w:sz="0" w:space="0" w:color="auto"/>
      </w:divBdr>
      <w:divsChild>
        <w:div w:id="1990405520">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928341701">
      <w:bodyDiv w:val="1"/>
      <w:marLeft w:val="0"/>
      <w:marRight w:val="0"/>
      <w:marTop w:val="0"/>
      <w:marBottom w:val="0"/>
      <w:divBdr>
        <w:top w:val="none" w:sz="0" w:space="0" w:color="auto"/>
        <w:left w:val="none" w:sz="0" w:space="0" w:color="auto"/>
        <w:bottom w:val="none" w:sz="0" w:space="0" w:color="auto"/>
        <w:right w:val="none" w:sz="0" w:space="0" w:color="auto"/>
      </w:divBdr>
    </w:div>
    <w:div w:id="1936207030">
      <w:bodyDiv w:val="1"/>
      <w:marLeft w:val="0"/>
      <w:marRight w:val="0"/>
      <w:marTop w:val="0"/>
      <w:marBottom w:val="0"/>
      <w:divBdr>
        <w:top w:val="none" w:sz="0" w:space="0" w:color="auto"/>
        <w:left w:val="none" w:sz="0" w:space="0" w:color="auto"/>
        <w:bottom w:val="none" w:sz="0" w:space="0" w:color="auto"/>
        <w:right w:val="none" w:sz="0" w:space="0" w:color="auto"/>
      </w:divBdr>
      <w:divsChild>
        <w:div w:id="511382832">
          <w:marLeft w:val="0"/>
          <w:marRight w:val="0"/>
          <w:marTop w:val="0"/>
          <w:marBottom w:val="0"/>
          <w:divBdr>
            <w:top w:val="none" w:sz="0" w:space="0" w:color="auto"/>
            <w:left w:val="none" w:sz="0" w:space="0" w:color="auto"/>
            <w:bottom w:val="none" w:sz="0" w:space="0" w:color="auto"/>
            <w:right w:val="none" w:sz="0" w:space="0" w:color="auto"/>
          </w:divBdr>
        </w:div>
      </w:divsChild>
    </w:div>
    <w:div w:id="1937126403">
      <w:bodyDiv w:val="1"/>
      <w:marLeft w:val="0"/>
      <w:marRight w:val="0"/>
      <w:marTop w:val="0"/>
      <w:marBottom w:val="0"/>
      <w:divBdr>
        <w:top w:val="none" w:sz="0" w:space="0" w:color="auto"/>
        <w:left w:val="none" w:sz="0" w:space="0" w:color="auto"/>
        <w:bottom w:val="none" w:sz="0" w:space="0" w:color="auto"/>
        <w:right w:val="none" w:sz="0" w:space="0" w:color="auto"/>
      </w:divBdr>
    </w:div>
    <w:div w:id="1954559617">
      <w:bodyDiv w:val="1"/>
      <w:marLeft w:val="0"/>
      <w:marRight w:val="0"/>
      <w:marTop w:val="0"/>
      <w:marBottom w:val="0"/>
      <w:divBdr>
        <w:top w:val="none" w:sz="0" w:space="0" w:color="auto"/>
        <w:left w:val="none" w:sz="0" w:space="0" w:color="auto"/>
        <w:bottom w:val="none" w:sz="0" w:space="0" w:color="auto"/>
        <w:right w:val="none" w:sz="0" w:space="0" w:color="auto"/>
      </w:divBdr>
    </w:div>
    <w:div w:id="1955742875">
      <w:bodyDiv w:val="1"/>
      <w:marLeft w:val="0"/>
      <w:marRight w:val="0"/>
      <w:marTop w:val="0"/>
      <w:marBottom w:val="0"/>
      <w:divBdr>
        <w:top w:val="none" w:sz="0" w:space="0" w:color="auto"/>
        <w:left w:val="none" w:sz="0" w:space="0" w:color="auto"/>
        <w:bottom w:val="none" w:sz="0" w:space="0" w:color="auto"/>
        <w:right w:val="none" w:sz="0" w:space="0" w:color="auto"/>
      </w:divBdr>
    </w:div>
    <w:div w:id="1983075022">
      <w:bodyDiv w:val="1"/>
      <w:marLeft w:val="0"/>
      <w:marRight w:val="0"/>
      <w:marTop w:val="0"/>
      <w:marBottom w:val="0"/>
      <w:divBdr>
        <w:top w:val="none" w:sz="0" w:space="0" w:color="auto"/>
        <w:left w:val="none" w:sz="0" w:space="0" w:color="auto"/>
        <w:bottom w:val="none" w:sz="0" w:space="0" w:color="auto"/>
        <w:right w:val="none" w:sz="0" w:space="0" w:color="auto"/>
      </w:divBdr>
    </w:div>
    <w:div w:id="1992176996">
      <w:bodyDiv w:val="1"/>
      <w:marLeft w:val="0"/>
      <w:marRight w:val="0"/>
      <w:marTop w:val="0"/>
      <w:marBottom w:val="0"/>
      <w:divBdr>
        <w:top w:val="none" w:sz="0" w:space="0" w:color="auto"/>
        <w:left w:val="none" w:sz="0" w:space="0" w:color="auto"/>
        <w:bottom w:val="none" w:sz="0" w:space="0" w:color="auto"/>
        <w:right w:val="none" w:sz="0" w:space="0" w:color="auto"/>
      </w:divBdr>
      <w:divsChild>
        <w:div w:id="701787160">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2031376215">
      <w:bodyDiv w:val="1"/>
      <w:marLeft w:val="0"/>
      <w:marRight w:val="0"/>
      <w:marTop w:val="0"/>
      <w:marBottom w:val="0"/>
      <w:divBdr>
        <w:top w:val="none" w:sz="0" w:space="0" w:color="auto"/>
        <w:left w:val="none" w:sz="0" w:space="0" w:color="auto"/>
        <w:bottom w:val="none" w:sz="0" w:space="0" w:color="auto"/>
        <w:right w:val="none" w:sz="0" w:space="0" w:color="auto"/>
      </w:divBdr>
    </w:div>
    <w:div w:id="2049866941">
      <w:bodyDiv w:val="1"/>
      <w:marLeft w:val="0"/>
      <w:marRight w:val="0"/>
      <w:marTop w:val="0"/>
      <w:marBottom w:val="0"/>
      <w:divBdr>
        <w:top w:val="none" w:sz="0" w:space="0" w:color="auto"/>
        <w:left w:val="none" w:sz="0" w:space="0" w:color="auto"/>
        <w:bottom w:val="none" w:sz="0" w:space="0" w:color="auto"/>
        <w:right w:val="none" w:sz="0" w:space="0" w:color="auto"/>
      </w:divBdr>
      <w:divsChild>
        <w:div w:id="188303298">
          <w:marLeft w:val="0"/>
          <w:marRight w:val="0"/>
          <w:marTop w:val="0"/>
          <w:marBottom w:val="0"/>
          <w:divBdr>
            <w:top w:val="none" w:sz="0" w:space="0" w:color="auto"/>
            <w:left w:val="none" w:sz="0" w:space="0" w:color="auto"/>
            <w:bottom w:val="none" w:sz="0" w:space="0" w:color="auto"/>
            <w:right w:val="none" w:sz="0" w:space="0" w:color="auto"/>
          </w:divBdr>
        </w:div>
      </w:divsChild>
    </w:div>
    <w:div w:id="2068994055">
      <w:bodyDiv w:val="1"/>
      <w:marLeft w:val="0"/>
      <w:marRight w:val="0"/>
      <w:marTop w:val="0"/>
      <w:marBottom w:val="0"/>
      <w:divBdr>
        <w:top w:val="none" w:sz="0" w:space="0" w:color="auto"/>
        <w:left w:val="none" w:sz="0" w:space="0" w:color="auto"/>
        <w:bottom w:val="none" w:sz="0" w:space="0" w:color="auto"/>
        <w:right w:val="none" w:sz="0" w:space="0" w:color="auto"/>
      </w:divBdr>
      <w:divsChild>
        <w:div w:id="631591755">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2082092519">
      <w:bodyDiv w:val="1"/>
      <w:marLeft w:val="0"/>
      <w:marRight w:val="0"/>
      <w:marTop w:val="0"/>
      <w:marBottom w:val="0"/>
      <w:divBdr>
        <w:top w:val="none" w:sz="0" w:space="0" w:color="auto"/>
        <w:left w:val="none" w:sz="0" w:space="0" w:color="auto"/>
        <w:bottom w:val="none" w:sz="0" w:space="0" w:color="auto"/>
        <w:right w:val="none" w:sz="0" w:space="0" w:color="auto"/>
      </w:divBdr>
    </w:div>
    <w:div w:id="2115786361">
      <w:bodyDiv w:val="1"/>
      <w:marLeft w:val="0"/>
      <w:marRight w:val="0"/>
      <w:marTop w:val="0"/>
      <w:marBottom w:val="0"/>
      <w:divBdr>
        <w:top w:val="none" w:sz="0" w:space="0" w:color="auto"/>
        <w:left w:val="none" w:sz="0" w:space="0" w:color="auto"/>
        <w:bottom w:val="none" w:sz="0" w:space="0" w:color="auto"/>
        <w:right w:val="none" w:sz="0" w:space="0" w:color="auto"/>
      </w:divBdr>
    </w:div>
    <w:div w:id="2135781004">
      <w:bodyDiv w:val="1"/>
      <w:marLeft w:val="0"/>
      <w:marRight w:val="0"/>
      <w:marTop w:val="0"/>
      <w:marBottom w:val="0"/>
      <w:divBdr>
        <w:top w:val="none" w:sz="0" w:space="0" w:color="auto"/>
        <w:left w:val="none" w:sz="0" w:space="0" w:color="auto"/>
        <w:bottom w:val="none" w:sz="0" w:space="0" w:color="auto"/>
        <w:right w:val="none" w:sz="0" w:space="0" w:color="auto"/>
      </w:divBdr>
      <w:divsChild>
        <w:div w:id="1663192613">
          <w:marLeft w:val="0"/>
          <w:marRight w:val="0"/>
          <w:marTop w:val="0"/>
          <w:marBottom w:val="0"/>
          <w:divBdr>
            <w:top w:val="none" w:sz="0" w:space="0" w:color="auto"/>
            <w:left w:val="none" w:sz="0" w:space="0" w:color="auto"/>
            <w:bottom w:val="none" w:sz="0" w:space="0" w:color="auto"/>
            <w:right w:val="none" w:sz="0" w:space="0" w:color="auto"/>
          </w:divBdr>
        </w:div>
      </w:divsChild>
    </w:div>
    <w:div w:id="2142265332">
      <w:bodyDiv w:val="1"/>
      <w:marLeft w:val="0"/>
      <w:marRight w:val="0"/>
      <w:marTop w:val="0"/>
      <w:marBottom w:val="0"/>
      <w:divBdr>
        <w:top w:val="none" w:sz="0" w:space="0" w:color="auto"/>
        <w:left w:val="none" w:sz="0" w:space="0" w:color="auto"/>
        <w:bottom w:val="none" w:sz="0" w:space="0" w:color="auto"/>
        <w:right w:val="none" w:sz="0" w:space="0" w:color="auto"/>
      </w:divBdr>
      <w:divsChild>
        <w:div w:id="513811038">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2143889389">
      <w:bodyDiv w:val="1"/>
      <w:marLeft w:val="0"/>
      <w:marRight w:val="0"/>
      <w:marTop w:val="0"/>
      <w:marBottom w:val="0"/>
      <w:divBdr>
        <w:top w:val="none" w:sz="0" w:space="0" w:color="auto"/>
        <w:left w:val="none" w:sz="0" w:space="0" w:color="auto"/>
        <w:bottom w:val="none" w:sz="0" w:space="0" w:color="auto"/>
        <w:right w:val="none" w:sz="0" w:space="0" w:color="auto"/>
      </w:divBdr>
      <w:divsChild>
        <w:div w:id="1774935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5BA6B8D936224EB5DED68D63261565" ma:contentTypeVersion="10" ma:contentTypeDescription="Create a new document." ma:contentTypeScope="" ma:versionID="b05a51acf1ec4ee6b25720977bab8130">
  <xsd:schema xmlns:xsd="http://www.w3.org/2001/XMLSchema" xmlns:xs="http://www.w3.org/2001/XMLSchema" xmlns:p="http://schemas.microsoft.com/office/2006/metadata/properties" xmlns:ns3="1ab5992d-c630-4076-96e4-8d04c12aa20d" targetNamespace="http://schemas.microsoft.com/office/2006/metadata/properties" ma:root="true" ma:fieldsID="02c6b22cc791d6fd90bf2a38c4671e0c" ns3:_="">
    <xsd:import namespace="1ab5992d-c630-4076-96e4-8d04c12aa2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5992d-c630-4076-96e4-8d04c12aa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AB008A-0ADD-4BA1-A779-9C0708F68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5992d-c630-4076-96e4-8d04c12aa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C8C6CE-B791-4407-A05A-0C3B46DF2622}">
  <ds:schemaRefs>
    <ds:schemaRef ds:uri="http://schemas.microsoft.com/sharepoint/v3/contenttype/forms"/>
  </ds:schemaRefs>
</ds:datastoreItem>
</file>

<file path=customXml/itemProps3.xml><?xml version="1.0" encoding="utf-8"?>
<ds:datastoreItem xmlns:ds="http://schemas.openxmlformats.org/officeDocument/2006/customXml" ds:itemID="{C5190582-E975-46B9-82E4-7C82490637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cp:lastPrinted>2020-04-28T17:28:00Z</cp:lastPrinted>
  <dcterms:created xsi:type="dcterms:W3CDTF">2020-10-22T06:52:00Z</dcterms:created>
  <dcterms:modified xsi:type="dcterms:W3CDTF">2020-10-22T07:58:00Z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0x010100615BA6B8D936224EB5DED68D63261565</vt:lpwstr>
  </property>
</Properties>
</file>